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BE5B4" w14:textId="4B59BCF9" w:rsidR="0081318C" w:rsidRPr="00936698" w:rsidRDefault="006E718F" w:rsidP="004565FF">
      <w:pPr>
        <w:widowControl w:val="0"/>
        <w:tabs>
          <w:tab w:val="left" w:pos="1560"/>
        </w:tabs>
        <w:spacing w:before="100" w:beforeAutospacing="1" w:after="0" w:line="240" w:lineRule="auto"/>
        <w:rPr>
          <w:noProof/>
          <w:lang w:val="pt-PT" w:eastAsia="pt-PT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5408" behindDoc="1" locked="0" layoutInCell="1" allowOverlap="1" wp14:anchorId="55C97E16" wp14:editId="10B24D9E">
            <wp:simplePos x="0" y="0"/>
            <wp:positionH relativeFrom="margin">
              <wp:posOffset>219456</wp:posOffset>
            </wp:positionH>
            <wp:positionV relativeFrom="paragraph">
              <wp:posOffset>-724204</wp:posOffset>
            </wp:positionV>
            <wp:extent cx="5047615" cy="1054735"/>
            <wp:effectExtent l="0" t="0" r="63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65FF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F1372F" wp14:editId="5F50DC58">
                <wp:simplePos x="0" y="0"/>
                <wp:positionH relativeFrom="column">
                  <wp:posOffset>5210175</wp:posOffset>
                </wp:positionH>
                <wp:positionV relativeFrom="paragraph">
                  <wp:posOffset>-371476</wp:posOffset>
                </wp:positionV>
                <wp:extent cx="219075" cy="45719"/>
                <wp:effectExtent l="0" t="0" r="28575" b="1206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19075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DA60E" w14:textId="77777777" w:rsidR="00531045" w:rsidRPr="006C5C78" w:rsidRDefault="00531045" w:rsidP="00514560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1372F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margin-left:410.25pt;margin-top:-29.25pt;width:17.25pt;height: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" strokecolor="white">
                <v:textbox>
                  <w:txbxContent>
                    <w:p w14:paraId="642DA60E" w14:textId="77777777" w:rsidR="00531045" w:rsidRPr="006C5C78" w:rsidRDefault="00531045" w:rsidP="00514560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58050F" w14:textId="71616231" w:rsidR="0049590C" w:rsidRPr="0049590C" w:rsidRDefault="00CA592F" w:rsidP="004565FF">
      <w:pPr>
        <w:spacing w:after="0"/>
        <w:rPr>
          <w:rFonts w:ascii="Times New Roman" w:eastAsia="Times New Roman" w:hAnsi="Times New Roman"/>
          <w:noProof/>
          <w:sz w:val="24"/>
          <w:szCs w:val="24"/>
          <w:lang w:val="pt-PT"/>
        </w:rPr>
      </w:pPr>
      <w:r>
        <w:rPr>
          <w:rFonts w:ascii="Times New Roman" w:eastAsia="Times New Roman" w:hAnsi="Times New Roman"/>
          <w:noProof/>
          <w:sz w:val="24"/>
          <w:szCs w:val="24"/>
          <w:lang w:val="pt-PT"/>
        </w:rPr>
        <w:t xml:space="preserve">   </w:t>
      </w:r>
    </w:p>
    <w:tbl>
      <w:tblPr>
        <w:tblStyle w:val="TabeladeGrelha1Clara-Destaque1"/>
        <w:tblW w:w="0" w:type="auto"/>
        <w:jc w:val="center"/>
        <w:tblLook w:val="04A0" w:firstRow="1" w:lastRow="0" w:firstColumn="1" w:lastColumn="0" w:noHBand="0" w:noVBand="1"/>
      </w:tblPr>
      <w:tblGrid>
        <w:gridCol w:w="5696"/>
      </w:tblGrid>
      <w:tr w:rsidR="008C1687" w14:paraId="0F1AFB00" w14:textId="77777777" w:rsidTr="00485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6" w:type="dxa"/>
          </w:tcPr>
          <w:p w14:paraId="1CC6BBAF" w14:textId="77777777" w:rsidR="008C1687" w:rsidRPr="008C1687" w:rsidRDefault="0049590C" w:rsidP="00485C85">
            <w:pPr>
              <w:spacing w:after="0"/>
              <w:jc w:val="center"/>
              <w:rPr>
                <w:rFonts w:ascii="Times New Roman" w:hAnsi="Times New Roman"/>
                <w:sz w:val="24"/>
                <w:lang w:val="pt-PT"/>
              </w:rPr>
            </w:pPr>
            <w:r>
              <w:rPr>
                <w:lang w:val="pt-BR"/>
              </w:rPr>
              <w:t xml:space="preserve"> </w:t>
            </w:r>
            <w:r w:rsidR="008C1687" w:rsidRPr="008C1687">
              <w:rPr>
                <w:rFonts w:ascii="Times New Roman" w:hAnsi="Times New Roman"/>
                <w:sz w:val="24"/>
                <w:lang w:val="pt-PT"/>
              </w:rPr>
              <w:t xml:space="preserve">BOLETIM </w:t>
            </w:r>
            <w:r w:rsidR="00485C85">
              <w:rPr>
                <w:rFonts w:ascii="Times New Roman" w:hAnsi="Times New Roman"/>
                <w:sz w:val="24"/>
                <w:lang w:val="pt-PT"/>
              </w:rPr>
              <w:t>INFORMATIVO DE BARRAGENS</w:t>
            </w:r>
          </w:p>
        </w:tc>
      </w:tr>
    </w:tbl>
    <w:p w14:paraId="191BDAFC" w14:textId="77777777" w:rsidR="0049590C" w:rsidRDefault="0049590C" w:rsidP="008C1687">
      <w:pPr>
        <w:tabs>
          <w:tab w:val="left" w:pos="1853"/>
        </w:tabs>
        <w:spacing w:after="0"/>
        <w:rPr>
          <w:sz w:val="10"/>
          <w:szCs w:val="8"/>
          <w:lang w:val="pt-BR"/>
        </w:rPr>
      </w:pPr>
    </w:p>
    <w:p w14:paraId="5CACC0EC" w14:textId="77777777" w:rsidR="00485C85" w:rsidRPr="008C1687" w:rsidRDefault="00485C85" w:rsidP="008C1687">
      <w:pPr>
        <w:tabs>
          <w:tab w:val="left" w:pos="1853"/>
        </w:tabs>
        <w:spacing w:after="0"/>
        <w:rPr>
          <w:sz w:val="10"/>
          <w:szCs w:val="8"/>
          <w:lang w:val="pt-BR"/>
        </w:rPr>
      </w:pPr>
    </w:p>
    <w:tbl>
      <w:tblPr>
        <w:tblStyle w:val="TabeladeGrelha1Clara-Destaque1"/>
        <w:tblW w:w="0" w:type="auto"/>
        <w:tblLook w:val="04A0" w:firstRow="1" w:lastRow="0" w:firstColumn="1" w:lastColumn="0" w:noHBand="0" w:noVBand="1"/>
      </w:tblPr>
      <w:tblGrid>
        <w:gridCol w:w="1271"/>
        <w:gridCol w:w="576"/>
        <w:gridCol w:w="6193"/>
        <w:gridCol w:w="1310"/>
      </w:tblGrid>
      <w:tr w:rsidR="008C1687" w14:paraId="14D636B8" w14:textId="77777777" w:rsidTr="008C1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A721398" w14:textId="77777777" w:rsidR="008C1687" w:rsidRPr="008C1687" w:rsidRDefault="008C1687" w:rsidP="008C1687">
            <w:pPr>
              <w:tabs>
                <w:tab w:val="left" w:pos="1853"/>
              </w:tabs>
              <w:spacing w:after="0"/>
              <w:rPr>
                <w:rFonts w:ascii="Times New Roman" w:hAnsi="Times New Roman"/>
                <w:b w:val="0"/>
                <w:sz w:val="24"/>
                <w:lang w:val="pt-BR"/>
              </w:rPr>
            </w:pPr>
            <w:r w:rsidRPr="008C1687">
              <w:rPr>
                <w:rFonts w:ascii="Times New Roman" w:hAnsi="Times New Roman"/>
                <w:sz w:val="24"/>
                <w:lang w:val="pt-BR"/>
              </w:rPr>
              <w:t>Edição Nº</w:t>
            </w:r>
          </w:p>
        </w:tc>
        <w:tc>
          <w:tcPr>
            <w:tcW w:w="576" w:type="dxa"/>
          </w:tcPr>
          <w:p w14:paraId="3566A3B5" w14:textId="5E51F197" w:rsidR="008C1687" w:rsidRPr="00A02E05" w:rsidRDefault="00115BD2" w:rsidP="00CD23C1">
            <w:pPr>
              <w:tabs>
                <w:tab w:val="left" w:pos="1853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0</w:t>
            </w:r>
            <w:r w:rsidR="00CD23C1">
              <w:rPr>
                <w:rFonts w:ascii="Times New Roman" w:hAnsi="Times New Roman"/>
                <w:sz w:val="24"/>
                <w:lang w:val="pt-BR"/>
              </w:rPr>
              <w:t>3</w:t>
            </w:r>
          </w:p>
        </w:tc>
        <w:tc>
          <w:tcPr>
            <w:tcW w:w="6193" w:type="dxa"/>
            <w:tcBorders>
              <w:top w:val="nil"/>
              <w:bottom w:val="nil"/>
            </w:tcBorders>
          </w:tcPr>
          <w:p w14:paraId="3DA32966" w14:textId="77777777" w:rsidR="008C1687" w:rsidRPr="008C1687" w:rsidRDefault="008C1687" w:rsidP="008C1687">
            <w:pPr>
              <w:tabs>
                <w:tab w:val="left" w:pos="1853"/>
              </w:tabs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lang w:val="pt-BR"/>
              </w:rPr>
            </w:pPr>
          </w:p>
        </w:tc>
        <w:tc>
          <w:tcPr>
            <w:tcW w:w="1310" w:type="dxa"/>
          </w:tcPr>
          <w:p w14:paraId="3778154F" w14:textId="7506FB69" w:rsidR="008C1687" w:rsidRPr="00A02E05" w:rsidRDefault="00CD23C1" w:rsidP="00CD23C1">
            <w:pPr>
              <w:tabs>
                <w:tab w:val="left" w:pos="1853"/>
              </w:tabs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0</w:t>
            </w:r>
            <w:r w:rsidR="007837F0">
              <w:rPr>
                <w:rFonts w:ascii="Times New Roman" w:hAnsi="Times New Roman"/>
                <w:sz w:val="24"/>
                <w:lang w:val="pt-BR"/>
              </w:rPr>
              <w:t>3</w:t>
            </w:r>
            <w:r w:rsidR="003D51FE" w:rsidRPr="00A02E05">
              <w:rPr>
                <w:rFonts w:ascii="Times New Roman" w:hAnsi="Times New Roman"/>
                <w:sz w:val="24"/>
                <w:lang w:val="pt-BR"/>
              </w:rPr>
              <w:t>/</w:t>
            </w:r>
            <w:r w:rsidR="00115BD2">
              <w:rPr>
                <w:rFonts w:ascii="Times New Roman" w:hAnsi="Times New Roman"/>
                <w:sz w:val="24"/>
                <w:lang w:val="pt-BR"/>
              </w:rPr>
              <w:t>0</w:t>
            </w:r>
            <w:r>
              <w:rPr>
                <w:rFonts w:ascii="Times New Roman" w:hAnsi="Times New Roman"/>
                <w:sz w:val="24"/>
                <w:lang w:val="pt-BR"/>
              </w:rPr>
              <w:t>9</w:t>
            </w:r>
            <w:r w:rsidR="009B4D7D">
              <w:rPr>
                <w:rFonts w:ascii="Times New Roman" w:hAnsi="Times New Roman"/>
                <w:sz w:val="24"/>
                <w:lang w:val="pt-BR"/>
              </w:rPr>
              <w:t>/202</w:t>
            </w:r>
            <w:r w:rsidR="00115BD2">
              <w:rPr>
                <w:rFonts w:ascii="Times New Roman" w:hAnsi="Times New Roman"/>
                <w:sz w:val="24"/>
                <w:lang w:val="pt-BR"/>
              </w:rPr>
              <w:t>5</w:t>
            </w:r>
          </w:p>
        </w:tc>
      </w:tr>
    </w:tbl>
    <w:p w14:paraId="78FDDB1A" w14:textId="77777777" w:rsidR="008C1687" w:rsidRPr="008C1687" w:rsidRDefault="008C1687" w:rsidP="008C1687">
      <w:pPr>
        <w:tabs>
          <w:tab w:val="left" w:pos="1853"/>
        </w:tabs>
        <w:spacing w:after="0"/>
        <w:rPr>
          <w:sz w:val="10"/>
          <w:lang w:val="pt-BR"/>
        </w:rPr>
      </w:pPr>
    </w:p>
    <w:tbl>
      <w:tblPr>
        <w:tblStyle w:val="TabeladeGrelha1Clara-Destaque1"/>
        <w:tblW w:w="0" w:type="auto"/>
        <w:tblInd w:w="-635" w:type="dxa"/>
        <w:tblLook w:val="04A0" w:firstRow="1" w:lastRow="0" w:firstColumn="1" w:lastColumn="0" w:noHBand="0" w:noVBand="1"/>
      </w:tblPr>
      <w:tblGrid>
        <w:gridCol w:w="9985"/>
      </w:tblGrid>
      <w:tr w:rsidR="0049590C" w:rsidRPr="00081F2C" w14:paraId="3E167AC8" w14:textId="77777777" w:rsidTr="00A423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5" w:type="dxa"/>
          </w:tcPr>
          <w:p w14:paraId="3DCB5F5E" w14:textId="77777777" w:rsidR="00081F2C" w:rsidRPr="00081F2C" w:rsidRDefault="00081F2C" w:rsidP="000B462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081F2C">
              <w:rPr>
                <w:rFonts w:ascii="Times New Roman" w:hAnsi="Times New Roman"/>
                <w:sz w:val="24"/>
                <w:lang w:val="pt-BR"/>
              </w:rPr>
              <w:t>SITUAÇÃO PREVALECENTE</w:t>
            </w:r>
          </w:p>
        </w:tc>
      </w:tr>
      <w:tr w:rsidR="000B4621" w:rsidRPr="00CD23C1" w14:paraId="0FFAB7B5" w14:textId="77777777" w:rsidTr="00A4232D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5" w:type="dxa"/>
          </w:tcPr>
          <w:p w14:paraId="7F711821" w14:textId="77777777" w:rsidR="000B4621" w:rsidRPr="000B4621" w:rsidRDefault="000B4621" w:rsidP="007B38A0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  <w:lang w:val="pt-BR"/>
              </w:rPr>
            </w:pPr>
            <w:r w:rsidRPr="000B4621">
              <w:rPr>
                <w:rFonts w:ascii="Times New Roman" w:hAnsi="Times New Roman"/>
                <w:sz w:val="24"/>
                <w:u w:val="single"/>
                <w:lang w:val="pt-BR"/>
              </w:rPr>
              <w:t>Níveis Hidrométricos</w:t>
            </w:r>
          </w:p>
          <w:p w14:paraId="30B7A326" w14:textId="1A9ADE7D" w:rsidR="000B4621" w:rsidRPr="000B4621" w:rsidRDefault="000B4621" w:rsidP="00485C85">
            <w:pPr>
              <w:spacing w:after="0"/>
              <w:jc w:val="both"/>
              <w:rPr>
                <w:rFonts w:ascii="Times New Roman" w:hAnsi="Times New Roman"/>
                <w:b w:val="0"/>
                <w:sz w:val="24"/>
                <w:lang w:val="pt-BR"/>
              </w:rPr>
            </w:pPr>
            <w:r w:rsidRPr="000B4621">
              <w:rPr>
                <w:rFonts w:ascii="Times New Roman" w:hAnsi="Times New Roman"/>
                <w:b w:val="0"/>
                <w:sz w:val="24"/>
                <w:lang w:val="pt-BR"/>
              </w:rPr>
              <w:t>Os níveis Hidrométricos nas bacias hidrográficas continuam a baixar.</w:t>
            </w:r>
            <w:r w:rsidR="00EF1C12">
              <w:rPr>
                <w:rFonts w:ascii="Times New Roman" w:hAnsi="Times New Roman"/>
                <w:b w:val="0"/>
                <w:sz w:val="24"/>
                <w:lang w:val="pt-BR"/>
              </w:rPr>
              <w:t xml:space="preserve">                                                       </w:t>
            </w:r>
          </w:p>
        </w:tc>
      </w:tr>
    </w:tbl>
    <w:p w14:paraId="2066587F" w14:textId="77777777" w:rsidR="0049590C" w:rsidRPr="008C1687" w:rsidRDefault="0049590C" w:rsidP="00081F2C">
      <w:pPr>
        <w:spacing w:after="0"/>
        <w:rPr>
          <w:rFonts w:ascii="Times New Roman" w:hAnsi="Times New Roman"/>
          <w:sz w:val="10"/>
          <w:lang w:val="pt-BR"/>
        </w:rPr>
      </w:pPr>
    </w:p>
    <w:tbl>
      <w:tblPr>
        <w:tblStyle w:val="TabeladeGrelha1Clara-Destaque1"/>
        <w:tblW w:w="10033" w:type="dxa"/>
        <w:tblInd w:w="-635" w:type="dxa"/>
        <w:tblLook w:val="04A0" w:firstRow="1" w:lastRow="0" w:firstColumn="1" w:lastColumn="0" w:noHBand="0" w:noVBand="1"/>
      </w:tblPr>
      <w:tblGrid>
        <w:gridCol w:w="10033"/>
      </w:tblGrid>
      <w:tr w:rsidR="0049590C" w:rsidRPr="00081F2C" w14:paraId="569D3338" w14:textId="77777777" w:rsidTr="000354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3" w:type="dxa"/>
          </w:tcPr>
          <w:p w14:paraId="115DCD64" w14:textId="77777777" w:rsidR="00081F2C" w:rsidRPr="00081F2C" w:rsidRDefault="005405C6" w:rsidP="000B462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EN</w:t>
            </w:r>
            <w:r w:rsidR="00081F2C">
              <w:rPr>
                <w:rFonts w:ascii="Times New Roman" w:hAnsi="Times New Roman"/>
                <w:sz w:val="24"/>
                <w:lang w:val="pt-BR"/>
              </w:rPr>
              <w:t>CHIMENTO DAS PRINCIPAIS ALBUFEIRAS</w:t>
            </w:r>
          </w:p>
        </w:tc>
      </w:tr>
      <w:tr w:rsidR="000B4621" w:rsidRPr="00CD23C1" w14:paraId="2166BA31" w14:textId="77777777" w:rsidTr="0003540F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3" w:type="dxa"/>
          </w:tcPr>
          <w:p w14:paraId="67C2C688" w14:textId="77777777" w:rsidR="00F46BED" w:rsidRPr="00D01114" w:rsidRDefault="00F46BED" w:rsidP="00EF4A26">
            <w:pPr>
              <w:spacing w:after="0" w:line="240" w:lineRule="auto"/>
              <w:rPr>
                <w:rFonts w:ascii="Tahoma" w:hAnsi="Tahoma" w:cs="Tahoma"/>
                <w:b w:val="0"/>
                <w:sz w:val="24"/>
                <w:lang w:val="pt-BR"/>
              </w:rPr>
            </w:pPr>
            <w:r w:rsidRPr="00D01114">
              <w:rPr>
                <w:rFonts w:ascii="Tahoma" w:hAnsi="Tahoma" w:cs="Tahoma"/>
                <w:sz w:val="24"/>
                <w:lang w:val="pt-PT"/>
              </w:rPr>
              <w:t>1.</w:t>
            </w:r>
            <w:r w:rsidRPr="00D01114">
              <w:rPr>
                <w:rFonts w:ascii="Times New Roman" w:hAnsi="Times New Roman"/>
                <w:sz w:val="24"/>
                <w:lang w:val="pt-BR"/>
              </w:rPr>
              <w:t>Barragem de Nampula</w:t>
            </w:r>
          </w:p>
          <w:p w14:paraId="36472B6B" w14:textId="5C30C5F2" w:rsidR="00F46BED" w:rsidRPr="00460B0D" w:rsidRDefault="009224DE" w:rsidP="00EF4A26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lang w:val="pt-BR"/>
              </w:rPr>
            </w:pPr>
            <w:r>
              <w:rPr>
                <w:rFonts w:ascii="Times New Roman" w:hAnsi="Times New Roman"/>
                <w:b w:val="0"/>
                <w:sz w:val="24"/>
                <w:lang w:val="pt-PT"/>
              </w:rPr>
              <w:t xml:space="preserve">No dia </w:t>
            </w:r>
            <w:r w:rsidR="00CD23C1">
              <w:rPr>
                <w:rFonts w:ascii="Times New Roman" w:hAnsi="Times New Roman"/>
                <w:b w:val="0"/>
                <w:sz w:val="24"/>
                <w:lang w:val="pt-PT"/>
              </w:rPr>
              <w:t>0</w:t>
            </w:r>
            <w:r w:rsidR="007837F0">
              <w:rPr>
                <w:rFonts w:ascii="Times New Roman" w:hAnsi="Times New Roman"/>
                <w:sz w:val="24"/>
                <w:lang w:val="pt-PT"/>
              </w:rPr>
              <w:t>3</w:t>
            </w:r>
            <w:r w:rsidR="0000694F" w:rsidRPr="009224DE">
              <w:rPr>
                <w:rFonts w:ascii="Times New Roman" w:hAnsi="Times New Roman"/>
                <w:sz w:val="24"/>
                <w:lang w:val="pt-BR"/>
              </w:rPr>
              <w:t>/</w:t>
            </w:r>
            <w:r w:rsidR="00115BD2">
              <w:rPr>
                <w:rFonts w:ascii="Times New Roman" w:hAnsi="Times New Roman"/>
                <w:sz w:val="24"/>
                <w:lang w:val="pt-BR"/>
              </w:rPr>
              <w:t>0</w:t>
            </w:r>
            <w:r w:rsidR="00CD23C1">
              <w:rPr>
                <w:rFonts w:ascii="Times New Roman" w:hAnsi="Times New Roman"/>
                <w:sz w:val="24"/>
                <w:lang w:val="pt-BR"/>
              </w:rPr>
              <w:t>9</w:t>
            </w:r>
            <w:r w:rsidR="009B4D7D" w:rsidRPr="0055211E">
              <w:rPr>
                <w:rFonts w:ascii="Times New Roman" w:hAnsi="Times New Roman"/>
                <w:sz w:val="24"/>
                <w:lang w:val="pt-BR"/>
              </w:rPr>
              <w:t>/202</w:t>
            </w:r>
            <w:r w:rsidR="00115BD2">
              <w:rPr>
                <w:rFonts w:ascii="Times New Roman" w:hAnsi="Times New Roman"/>
                <w:sz w:val="24"/>
                <w:lang w:val="pt-BR"/>
              </w:rPr>
              <w:t>5</w:t>
            </w:r>
            <w:r w:rsidR="0000694F" w:rsidRPr="0055211E">
              <w:rPr>
                <w:rFonts w:ascii="Times New Roman" w:hAnsi="Times New Roman"/>
                <w:sz w:val="24"/>
                <w:lang w:val="pt-BR"/>
              </w:rPr>
              <w:t xml:space="preserve"> </w:t>
            </w:r>
            <w:r w:rsidR="00FC1A33" w:rsidRPr="0055211E">
              <w:rPr>
                <w:rFonts w:ascii="Times New Roman" w:hAnsi="Times New Roman"/>
                <w:b w:val="0"/>
                <w:sz w:val="24"/>
                <w:lang w:val="pt-PT"/>
              </w:rPr>
              <w:t>as</w:t>
            </w:r>
            <w:r w:rsidR="008B5130" w:rsidRPr="0055211E">
              <w:rPr>
                <w:rFonts w:ascii="Times New Roman" w:hAnsi="Times New Roman"/>
                <w:b w:val="0"/>
                <w:sz w:val="24"/>
                <w:lang w:val="pt-PT"/>
              </w:rPr>
              <w:t xml:space="preserve"> 6</w:t>
            </w:r>
            <w:r w:rsidR="00FC1A33" w:rsidRPr="0055211E">
              <w:rPr>
                <w:rFonts w:ascii="Times New Roman" w:hAnsi="Times New Roman"/>
                <w:b w:val="0"/>
                <w:sz w:val="24"/>
                <w:lang w:val="pt-PT"/>
              </w:rPr>
              <w:t xml:space="preserve"> horas a</w:t>
            </w:r>
            <w:r w:rsidR="00A34470" w:rsidRPr="0055211E">
              <w:rPr>
                <w:rFonts w:ascii="Times New Roman" w:hAnsi="Times New Roman"/>
                <w:b w:val="0"/>
                <w:sz w:val="24"/>
                <w:lang w:val="pt-PT"/>
              </w:rPr>
              <w:t xml:space="preserve"> </w:t>
            </w:r>
            <w:r w:rsidR="00FC1A33" w:rsidRPr="0055211E">
              <w:rPr>
                <w:rFonts w:ascii="Times New Roman" w:hAnsi="Times New Roman"/>
                <w:b w:val="0"/>
                <w:sz w:val="24"/>
                <w:lang w:val="pt-BR"/>
              </w:rPr>
              <w:t>a</w:t>
            </w:r>
            <w:r w:rsidR="007B38A0" w:rsidRPr="0055211E">
              <w:rPr>
                <w:rFonts w:ascii="Times New Roman" w:hAnsi="Times New Roman"/>
                <w:b w:val="0"/>
                <w:sz w:val="24"/>
                <w:lang w:val="pt-BR"/>
              </w:rPr>
              <w:t>lbufeira</w:t>
            </w:r>
            <w:r w:rsidR="007B38A0" w:rsidRPr="0055211E">
              <w:rPr>
                <w:rFonts w:ascii="Times New Roman" w:hAnsi="Times New Roman"/>
                <w:sz w:val="24"/>
                <w:lang w:val="pt-BR"/>
              </w:rPr>
              <w:t xml:space="preserve"> </w:t>
            </w:r>
            <w:r w:rsidR="007B38A0" w:rsidRPr="0055211E">
              <w:rPr>
                <w:rFonts w:ascii="Times New Roman" w:hAnsi="Times New Roman"/>
                <w:b w:val="0"/>
                <w:sz w:val="24"/>
                <w:lang w:val="pt-BR"/>
              </w:rPr>
              <w:t xml:space="preserve">de </w:t>
            </w:r>
            <w:r w:rsidR="007B38A0" w:rsidRPr="0055211E">
              <w:rPr>
                <w:rFonts w:ascii="Times New Roman" w:hAnsi="Times New Roman"/>
                <w:sz w:val="24"/>
                <w:lang w:val="pt-BR"/>
              </w:rPr>
              <w:t>Nampula</w:t>
            </w:r>
            <w:r w:rsidR="007B38A0" w:rsidRPr="0055211E">
              <w:rPr>
                <w:rFonts w:ascii="Times New Roman" w:hAnsi="Times New Roman"/>
                <w:b w:val="0"/>
                <w:sz w:val="24"/>
                <w:lang w:val="pt-BR"/>
              </w:rPr>
              <w:t xml:space="preserve"> registou </w:t>
            </w:r>
            <w:r w:rsidR="008C1687" w:rsidRPr="0055211E">
              <w:rPr>
                <w:rFonts w:ascii="Times New Roman" w:hAnsi="Times New Roman"/>
                <w:b w:val="0"/>
                <w:sz w:val="24"/>
                <w:lang w:val="pt-BR"/>
              </w:rPr>
              <w:t>a cota de</w:t>
            </w:r>
            <w:r w:rsidR="00F76879" w:rsidRPr="00CF2266">
              <w:rPr>
                <w:rFonts w:ascii="Times New Roman" w:hAnsi="Times New Roman"/>
                <w:sz w:val="24"/>
                <w:lang w:val="pt-BR"/>
              </w:rPr>
              <w:t xml:space="preserve"> </w:t>
            </w:r>
            <w:r w:rsidR="009F4491" w:rsidRPr="00CF2266">
              <w:rPr>
                <w:rFonts w:ascii="Times New Roman" w:hAnsi="Times New Roman"/>
                <w:sz w:val="24"/>
                <w:lang w:val="pt-BR"/>
              </w:rPr>
              <w:t>3</w:t>
            </w:r>
            <w:r w:rsidR="00B80487" w:rsidRPr="00CF2266">
              <w:rPr>
                <w:rFonts w:ascii="Times New Roman" w:hAnsi="Times New Roman"/>
                <w:sz w:val="24"/>
                <w:lang w:val="pt-BR"/>
              </w:rPr>
              <w:t>7</w:t>
            </w:r>
            <w:r w:rsidR="00CF2266" w:rsidRPr="00CF2266">
              <w:rPr>
                <w:rFonts w:ascii="Times New Roman" w:hAnsi="Times New Roman"/>
                <w:sz w:val="24"/>
                <w:lang w:val="pt-BR"/>
              </w:rPr>
              <w:t>75</w:t>
            </w:r>
            <w:r w:rsidR="005B72B6" w:rsidRPr="00CF2266">
              <w:rPr>
                <w:rFonts w:ascii="Times New Roman" w:hAnsi="Times New Roman"/>
                <w:sz w:val="24"/>
                <w:szCs w:val="24"/>
                <w:lang w:val="pt-BR"/>
              </w:rPr>
              <w:t>m</w:t>
            </w:r>
            <w:r w:rsidR="008C1687" w:rsidRPr="0055211E">
              <w:rPr>
                <w:rFonts w:ascii="Times New Roman" w:hAnsi="Times New Roman"/>
                <w:b w:val="0"/>
                <w:sz w:val="24"/>
                <w:lang w:val="pt-BR"/>
              </w:rPr>
              <w:t xml:space="preserve">, correspondente a </w:t>
            </w:r>
            <w:r w:rsidR="007B38A0" w:rsidRPr="0055211E">
              <w:rPr>
                <w:rFonts w:ascii="Times New Roman" w:hAnsi="Times New Roman"/>
                <w:b w:val="0"/>
                <w:sz w:val="24"/>
                <w:lang w:val="pt-BR"/>
              </w:rPr>
              <w:t>um enchimento de</w:t>
            </w:r>
            <w:r w:rsidR="005E6CDD" w:rsidRPr="0055211E">
              <w:rPr>
                <w:rFonts w:ascii="Times New Roman" w:hAnsi="Times New Roman"/>
                <w:b w:val="0"/>
                <w:sz w:val="24"/>
                <w:lang w:val="pt-BR"/>
              </w:rPr>
              <w:t xml:space="preserve"> </w:t>
            </w:r>
            <w:r w:rsidR="00B80487" w:rsidRPr="00CF2266">
              <w:rPr>
                <w:rFonts w:ascii="Times New Roman" w:hAnsi="Times New Roman"/>
                <w:sz w:val="24"/>
                <w:lang w:val="pt-PT"/>
              </w:rPr>
              <w:t>9</w:t>
            </w:r>
            <w:r w:rsidR="00CF2266" w:rsidRPr="00CF2266">
              <w:rPr>
                <w:rFonts w:ascii="Times New Roman" w:hAnsi="Times New Roman"/>
                <w:sz w:val="24"/>
                <w:lang w:val="pt-PT"/>
              </w:rPr>
              <w:t>9</w:t>
            </w:r>
            <w:r w:rsidR="00C550A9" w:rsidRPr="00CF2266">
              <w:rPr>
                <w:rFonts w:ascii="Times New Roman" w:hAnsi="Times New Roman"/>
                <w:sz w:val="24"/>
                <w:lang w:val="pt-PT"/>
              </w:rPr>
              <w:t>.</w:t>
            </w:r>
            <w:r w:rsidR="00CF2266" w:rsidRPr="00CF2266">
              <w:rPr>
                <w:rFonts w:ascii="Times New Roman" w:hAnsi="Times New Roman"/>
                <w:sz w:val="24"/>
                <w:lang w:val="pt-PT"/>
              </w:rPr>
              <w:t>34</w:t>
            </w:r>
            <w:r w:rsidR="007B38A0" w:rsidRPr="00CF2266">
              <w:rPr>
                <w:rFonts w:ascii="Times New Roman" w:hAnsi="Times New Roman"/>
                <w:sz w:val="24"/>
                <w:lang w:val="pt-BR"/>
              </w:rPr>
              <w:t>%</w:t>
            </w:r>
            <w:r w:rsidR="0036553E" w:rsidRPr="00CF2266">
              <w:rPr>
                <w:rFonts w:ascii="Times New Roman" w:hAnsi="Times New Roman"/>
                <w:b w:val="0"/>
                <w:sz w:val="24"/>
                <w:lang w:val="pt-BR"/>
              </w:rPr>
              <w:t xml:space="preserve"> </w:t>
            </w:r>
            <w:r w:rsidR="00A305F0" w:rsidRPr="0055211E">
              <w:rPr>
                <w:rFonts w:ascii="Times New Roman" w:hAnsi="Times New Roman"/>
                <w:b w:val="0"/>
                <w:sz w:val="24"/>
                <w:lang w:val="pt-BR"/>
              </w:rPr>
              <w:t xml:space="preserve">do volume </w:t>
            </w:r>
            <w:r w:rsidR="00E77A6E" w:rsidRPr="0055211E">
              <w:rPr>
                <w:rFonts w:ascii="Times New Roman" w:hAnsi="Times New Roman"/>
                <w:b w:val="0"/>
                <w:sz w:val="24"/>
                <w:lang w:val="pt-BR"/>
              </w:rPr>
              <w:t xml:space="preserve">total, </w:t>
            </w:r>
            <w:r w:rsidR="00810F2F" w:rsidRPr="0055211E">
              <w:rPr>
                <w:rFonts w:ascii="Times New Roman" w:hAnsi="Times New Roman"/>
                <w:b w:val="0"/>
                <w:sz w:val="24"/>
                <w:lang w:val="pt-BR"/>
              </w:rPr>
              <w:t>o</w:t>
            </w:r>
            <w:r w:rsidR="00E77A6E" w:rsidRPr="0055211E">
              <w:rPr>
                <w:rFonts w:ascii="Times New Roman" w:hAnsi="Times New Roman"/>
                <w:b w:val="0"/>
                <w:sz w:val="24"/>
                <w:lang w:val="pt-BR"/>
              </w:rPr>
              <w:t xml:space="preserve"> que </w:t>
            </w:r>
            <w:r w:rsidR="00C22716" w:rsidRPr="0055211E">
              <w:rPr>
                <w:rFonts w:ascii="Times New Roman" w:hAnsi="Times New Roman"/>
                <w:b w:val="0"/>
                <w:sz w:val="24"/>
                <w:lang w:val="pt-BR"/>
              </w:rPr>
              <w:t xml:space="preserve">representa </w:t>
            </w:r>
            <w:r w:rsidR="00314258">
              <w:rPr>
                <w:rFonts w:ascii="Times New Roman" w:hAnsi="Times New Roman"/>
                <w:b w:val="0"/>
                <w:sz w:val="24"/>
                <w:lang w:val="pt-BR"/>
              </w:rPr>
              <w:t xml:space="preserve">um </w:t>
            </w:r>
            <w:r w:rsidR="00A5467B">
              <w:rPr>
                <w:rFonts w:ascii="Times New Roman" w:hAnsi="Times New Roman"/>
                <w:b w:val="0"/>
                <w:sz w:val="24"/>
                <w:lang w:val="pt-PT"/>
              </w:rPr>
              <w:t>a</w:t>
            </w:r>
            <w:r w:rsidR="00505D46" w:rsidRPr="00505D46">
              <w:rPr>
                <w:rFonts w:ascii="Times New Roman" w:hAnsi="Times New Roman"/>
                <w:b w:val="0"/>
                <w:sz w:val="24"/>
                <w:lang w:val="pt-PT"/>
              </w:rPr>
              <w:t>créscimo</w:t>
            </w:r>
            <w:r w:rsidR="00C22716" w:rsidRPr="00697EC6">
              <w:rPr>
                <w:rFonts w:ascii="Times New Roman" w:hAnsi="Times New Roman"/>
                <w:b w:val="0"/>
                <w:sz w:val="24"/>
                <w:lang w:val="pt-BR"/>
              </w:rPr>
              <w:t xml:space="preserve"> </w:t>
            </w:r>
            <w:r w:rsidR="008A3AE4">
              <w:rPr>
                <w:rFonts w:ascii="Times New Roman" w:hAnsi="Times New Roman"/>
                <w:b w:val="0"/>
                <w:sz w:val="24"/>
                <w:lang w:val="pt-BR"/>
              </w:rPr>
              <w:t xml:space="preserve">de </w:t>
            </w:r>
            <w:r w:rsidR="00A5467B" w:rsidRPr="00CF2266">
              <w:rPr>
                <w:rFonts w:ascii="Times New Roman" w:hAnsi="Times New Roman"/>
                <w:sz w:val="24"/>
                <w:lang w:val="pt-BR"/>
              </w:rPr>
              <w:t>1</w:t>
            </w:r>
            <w:r w:rsidR="00CF2266" w:rsidRPr="00CF2266">
              <w:rPr>
                <w:rFonts w:ascii="Times New Roman" w:hAnsi="Times New Roman"/>
                <w:sz w:val="24"/>
                <w:lang w:val="pt-BR"/>
              </w:rPr>
              <w:t>8</w:t>
            </w:r>
            <w:r w:rsidR="00C550A9" w:rsidRPr="00CF2266">
              <w:rPr>
                <w:rFonts w:ascii="Times New Roman" w:hAnsi="Times New Roman"/>
                <w:sz w:val="24"/>
                <w:lang w:val="pt-BR"/>
              </w:rPr>
              <w:t>.</w:t>
            </w:r>
            <w:r w:rsidR="00CF2266" w:rsidRPr="00CF2266">
              <w:rPr>
                <w:rFonts w:ascii="Times New Roman" w:hAnsi="Times New Roman"/>
                <w:sz w:val="24"/>
                <w:lang w:val="pt-BR"/>
              </w:rPr>
              <w:t>76</w:t>
            </w:r>
            <w:r w:rsidR="00C22716" w:rsidRPr="00CF2266">
              <w:rPr>
                <w:rFonts w:ascii="Times New Roman" w:hAnsi="Times New Roman"/>
                <w:sz w:val="24"/>
                <w:lang w:val="pt-BR"/>
              </w:rPr>
              <w:t>%</w:t>
            </w:r>
            <w:r w:rsidR="00C22716" w:rsidRPr="00CF2266">
              <w:rPr>
                <w:rFonts w:ascii="Times New Roman" w:hAnsi="Times New Roman"/>
                <w:b w:val="0"/>
                <w:bCs w:val="0"/>
                <w:sz w:val="24"/>
                <w:lang w:val="pt-BR"/>
              </w:rPr>
              <w:t xml:space="preserve"> </w:t>
            </w:r>
            <w:r w:rsidR="00E77A6E" w:rsidRPr="00697EC6">
              <w:rPr>
                <w:rFonts w:ascii="Times New Roman" w:hAnsi="Times New Roman"/>
                <w:b w:val="0"/>
                <w:sz w:val="24"/>
                <w:lang w:val="pt-BR"/>
              </w:rPr>
              <w:t>comparativamente a</w:t>
            </w:r>
            <w:r w:rsidR="002E1E39" w:rsidRPr="00697EC6">
              <w:rPr>
                <w:rFonts w:ascii="Times New Roman" w:hAnsi="Times New Roman"/>
                <w:b w:val="0"/>
                <w:sz w:val="24"/>
                <w:lang w:val="pt-BR"/>
              </w:rPr>
              <w:t>o mesmo periodo do ano anterior</w:t>
            </w:r>
            <w:r w:rsidR="001C6CC3" w:rsidRPr="00697EC6">
              <w:rPr>
                <w:rFonts w:ascii="Times New Roman" w:hAnsi="Times New Roman"/>
                <w:b w:val="0"/>
                <w:sz w:val="24"/>
                <w:lang w:val="pt-BR"/>
              </w:rPr>
              <w:t>.</w:t>
            </w:r>
            <w:r w:rsidR="002E1E39" w:rsidRPr="00697EC6">
              <w:rPr>
                <w:rFonts w:ascii="Times New Roman" w:hAnsi="Times New Roman"/>
                <w:b w:val="0"/>
                <w:sz w:val="24"/>
                <w:lang w:val="pt-BR"/>
              </w:rPr>
              <w:t xml:space="preserve"> </w:t>
            </w:r>
          </w:p>
          <w:p w14:paraId="635983CE" w14:textId="77777777" w:rsidR="001C6CC3" w:rsidRPr="00697EC6" w:rsidRDefault="001C6CC3" w:rsidP="00EF4A26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sz w:val="16"/>
                <w:lang w:val="pt-BR"/>
              </w:rPr>
            </w:pPr>
          </w:p>
          <w:p w14:paraId="7C22712A" w14:textId="77777777" w:rsidR="00061F8A" w:rsidRPr="00697EC6" w:rsidRDefault="00F46BED" w:rsidP="00EF4A26">
            <w:pPr>
              <w:spacing w:after="0" w:line="240" w:lineRule="auto"/>
              <w:rPr>
                <w:rFonts w:ascii="Tahoma" w:hAnsi="Tahoma" w:cs="Tahoma"/>
                <w:b w:val="0"/>
                <w:sz w:val="24"/>
                <w:lang w:val="pt-BR"/>
              </w:rPr>
            </w:pPr>
            <w:r w:rsidRPr="00697EC6">
              <w:rPr>
                <w:rFonts w:ascii="Tahoma" w:hAnsi="Tahoma" w:cs="Tahoma"/>
                <w:sz w:val="24"/>
                <w:lang w:val="pt-BR"/>
              </w:rPr>
              <w:t>2.</w:t>
            </w:r>
            <w:r w:rsidRPr="00697EC6">
              <w:rPr>
                <w:rFonts w:ascii="Times New Roman" w:hAnsi="Times New Roman"/>
                <w:sz w:val="24"/>
                <w:lang w:val="pt-BR"/>
              </w:rPr>
              <w:t>Barragem de Nacala</w:t>
            </w:r>
            <w:r w:rsidR="007A2E19" w:rsidRPr="00697EC6">
              <w:rPr>
                <w:rFonts w:ascii="Tahoma" w:hAnsi="Tahoma" w:cs="Tahoma"/>
                <w:sz w:val="24"/>
                <w:lang w:val="pt-BR"/>
              </w:rPr>
              <w:t xml:space="preserve"> </w:t>
            </w:r>
            <w:r w:rsidR="008B2674" w:rsidRPr="00697EC6">
              <w:rPr>
                <w:rFonts w:ascii="Tahoma" w:hAnsi="Tahoma" w:cs="Tahoma"/>
                <w:sz w:val="24"/>
                <w:lang w:val="pt-BR"/>
              </w:rPr>
              <w:t xml:space="preserve"> </w:t>
            </w:r>
          </w:p>
          <w:p w14:paraId="505C57B6" w14:textId="02C9FFA5" w:rsidR="004B6CF8" w:rsidRPr="003D109C" w:rsidRDefault="008B5130" w:rsidP="00EF4A26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lang w:val="pt-BR"/>
              </w:rPr>
            </w:pPr>
            <w:r w:rsidRPr="00697EC6">
              <w:rPr>
                <w:rFonts w:ascii="Times New Roman" w:hAnsi="Times New Roman"/>
                <w:b w:val="0"/>
                <w:sz w:val="24"/>
                <w:lang w:val="pt-BR"/>
              </w:rPr>
              <w:t xml:space="preserve">No dia </w:t>
            </w:r>
            <w:r w:rsidR="00CD23C1">
              <w:rPr>
                <w:rFonts w:ascii="Times New Roman" w:hAnsi="Times New Roman"/>
                <w:b w:val="0"/>
                <w:sz w:val="24"/>
                <w:lang w:val="pt-BR"/>
              </w:rPr>
              <w:t>0</w:t>
            </w:r>
            <w:r w:rsidR="007837F0">
              <w:rPr>
                <w:rFonts w:ascii="Times New Roman" w:hAnsi="Times New Roman"/>
                <w:sz w:val="24"/>
                <w:lang w:val="pt-PT"/>
              </w:rPr>
              <w:t>3</w:t>
            </w:r>
            <w:r w:rsidR="00115BD2" w:rsidRPr="009224DE">
              <w:rPr>
                <w:rFonts w:ascii="Times New Roman" w:hAnsi="Times New Roman"/>
                <w:sz w:val="24"/>
                <w:lang w:val="pt-BR"/>
              </w:rPr>
              <w:t>/</w:t>
            </w:r>
            <w:r w:rsidR="00115BD2">
              <w:rPr>
                <w:rFonts w:ascii="Times New Roman" w:hAnsi="Times New Roman"/>
                <w:sz w:val="24"/>
                <w:lang w:val="pt-BR"/>
              </w:rPr>
              <w:t>0</w:t>
            </w:r>
            <w:r w:rsidR="00CD23C1">
              <w:rPr>
                <w:rFonts w:ascii="Times New Roman" w:hAnsi="Times New Roman"/>
                <w:sz w:val="24"/>
                <w:lang w:val="pt-BR"/>
              </w:rPr>
              <w:t>9</w:t>
            </w:r>
            <w:r w:rsidR="00115BD2" w:rsidRPr="0055211E">
              <w:rPr>
                <w:rFonts w:ascii="Times New Roman" w:hAnsi="Times New Roman"/>
                <w:sz w:val="24"/>
                <w:lang w:val="pt-BR"/>
              </w:rPr>
              <w:t>/202</w:t>
            </w:r>
            <w:r w:rsidR="00115BD2">
              <w:rPr>
                <w:rFonts w:ascii="Times New Roman" w:hAnsi="Times New Roman"/>
                <w:sz w:val="24"/>
                <w:lang w:val="pt-BR"/>
              </w:rPr>
              <w:t>5</w:t>
            </w:r>
            <w:r w:rsidR="00115BD2" w:rsidRPr="0055211E">
              <w:rPr>
                <w:rFonts w:ascii="Times New Roman" w:hAnsi="Times New Roman"/>
                <w:sz w:val="24"/>
                <w:lang w:val="pt-BR"/>
              </w:rPr>
              <w:t xml:space="preserve"> </w:t>
            </w:r>
            <w:r w:rsidRPr="00697EC6">
              <w:rPr>
                <w:rFonts w:ascii="Times New Roman" w:hAnsi="Times New Roman"/>
                <w:b w:val="0"/>
                <w:sz w:val="24"/>
                <w:lang w:val="pt-BR"/>
              </w:rPr>
              <w:t>as 6</w:t>
            </w:r>
            <w:r w:rsidR="000169B4" w:rsidRPr="00697EC6">
              <w:rPr>
                <w:rFonts w:ascii="Times New Roman" w:hAnsi="Times New Roman"/>
                <w:b w:val="0"/>
                <w:sz w:val="24"/>
                <w:lang w:val="pt-BR"/>
              </w:rPr>
              <w:t xml:space="preserve"> horas</w:t>
            </w:r>
            <w:r w:rsidRPr="00697EC6">
              <w:rPr>
                <w:rFonts w:ascii="Times New Roman" w:hAnsi="Times New Roman"/>
                <w:b w:val="0"/>
                <w:sz w:val="24"/>
                <w:lang w:val="pt-BR"/>
              </w:rPr>
              <w:t xml:space="preserve"> a a</w:t>
            </w:r>
            <w:r w:rsidR="007B38A0" w:rsidRPr="00697EC6">
              <w:rPr>
                <w:rFonts w:ascii="Times New Roman" w:hAnsi="Times New Roman"/>
                <w:b w:val="0"/>
                <w:sz w:val="24"/>
                <w:lang w:val="pt-BR"/>
              </w:rPr>
              <w:t xml:space="preserve">lbufeira de </w:t>
            </w:r>
            <w:r w:rsidR="007B38A0" w:rsidRPr="00697EC6">
              <w:rPr>
                <w:rFonts w:ascii="Times New Roman" w:hAnsi="Times New Roman"/>
                <w:sz w:val="24"/>
                <w:lang w:val="pt-BR"/>
              </w:rPr>
              <w:t xml:space="preserve">Nacala </w:t>
            </w:r>
            <w:r w:rsidR="007B38A0" w:rsidRPr="00697EC6">
              <w:rPr>
                <w:rFonts w:ascii="Times New Roman" w:hAnsi="Times New Roman"/>
                <w:b w:val="0"/>
                <w:sz w:val="24"/>
                <w:lang w:val="pt-BR"/>
              </w:rPr>
              <w:t>registou</w:t>
            </w:r>
            <w:r w:rsidR="008C1687" w:rsidRPr="00697EC6">
              <w:rPr>
                <w:lang w:val="pt-PT"/>
              </w:rPr>
              <w:t xml:space="preserve"> </w:t>
            </w:r>
            <w:r w:rsidR="003F41DD" w:rsidRPr="00697EC6">
              <w:rPr>
                <w:rFonts w:ascii="Times New Roman" w:hAnsi="Times New Roman"/>
                <w:b w:val="0"/>
                <w:sz w:val="24"/>
                <w:lang w:val="pt-BR"/>
              </w:rPr>
              <w:t>a cota de</w:t>
            </w:r>
            <w:r w:rsidR="00590DC7" w:rsidRPr="00697EC6">
              <w:rPr>
                <w:rFonts w:ascii="Times New Roman" w:hAnsi="Times New Roman"/>
                <w:b w:val="0"/>
                <w:sz w:val="24"/>
                <w:lang w:val="pt-BR"/>
              </w:rPr>
              <w:t xml:space="preserve"> </w:t>
            </w:r>
            <w:r w:rsidR="003D097E" w:rsidRPr="00D27305">
              <w:rPr>
                <w:rFonts w:ascii="Times New Roman" w:hAnsi="Times New Roman"/>
                <w:sz w:val="24"/>
                <w:lang w:val="pt-PT"/>
              </w:rPr>
              <w:t>7</w:t>
            </w:r>
            <w:r w:rsidR="00A5467B" w:rsidRPr="00D27305">
              <w:rPr>
                <w:rFonts w:ascii="Times New Roman" w:hAnsi="Times New Roman"/>
                <w:sz w:val="24"/>
                <w:lang w:val="pt-PT"/>
              </w:rPr>
              <w:t>8</w:t>
            </w:r>
            <w:r w:rsidR="003D097E" w:rsidRPr="00D27305">
              <w:rPr>
                <w:rFonts w:ascii="Times New Roman" w:hAnsi="Times New Roman"/>
                <w:sz w:val="24"/>
                <w:lang w:val="pt-PT"/>
              </w:rPr>
              <w:t>.</w:t>
            </w:r>
            <w:r w:rsidR="00A5467B" w:rsidRPr="00D27305">
              <w:rPr>
                <w:rFonts w:ascii="Times New Roman" w:hAnsi="Times New Roman"/>
                <w:sz w:val="24"/>
                <w:lang w:val="pt-PT"/>
              </w:rPr>
              <w:t>2</w:t>
            </w:r>
            <w:r w:rsidR="00D27305" w:rsidRPr="00D27305">
              <w:rPr>
                <w:rFonts w:ascii="Times New Roman" w:hAnsi="Times New Roman"/>
                <w:sz w:val="24"/>
                <w:lang w:val="pt-PT"/>
              </w:rPr>
              <w:t>1</w:t>
            </w:r>
            <w:r w:rsidR="005B72B6" w:rsidRPr="00D27305">
              <w:rPr>
                <w:rFonts w:ascii="Times New Roman" w:hAnsi="Times New Roman"/>
                <w:sz w:val="24"/>
                <w:lang w:val="pt-BR"/>
              </w:rPr>
              <w:t>m</w:t>
            </w:r>
            <w:r w:rsidR="008C1687" w:rsidRPr="00D27305">
              <w:rPr>
                <w:rFonts w:ascii="Times New Roman" w:hAnsi="Times New Roman"/>
                <w:b w:val="0"/>
                <w:sz w:val="24"/>
                <w:lang w:val="pt-BR"/>
              </w:rPr>
              <w:t xml:space="preserve"> </w:t>
            </w:r>
            <w:r w:rsidR="008C1687" w:rsidRPr="00697EC6">
              <w:rPr>
                <w:rFonts w:ascii="Times New Roman" w:hAnsi="Times New Roman"/>
                <w:b w:val="0"/>
                <w:sz w:val="24"/>
                <w:lang w:val="pt-BR"/>
              </w:rPr>
              <w:t>correspondente a</w:t>
            </w:r>
            <w:r w:rsidR="00CF0343">
              <w:rPr>
                <w:rFonts w:ascii="Times New Roman" w:hAnsi="Times New Roman"/>
                <w:b w:val="0"/>
                <w:sz w:val="24"/>
                <w:lang w:val="pt-BR"/>
              </w:rPr>
              <w:t xml:space="preserve"> um enchimento de </w:t>
            </w:r>
            <w:r w:rsidR="00A5467B" w:rsidRPr="00D27305">
              <w:rPr>
                <w:rFonts w:ascii="Times New Roman" w:hAnsi="Times New Roman"/>
                <w:sz w:val="24"/>
                <w:lang w:val="pt-PT"/>
              </w:rPr>
              <w:t>9</w:t>
            </w:r>
            <w:r w:rsidR="000F49FD" w:rsidRPr="00D27305">
              <w:rPr>
                <w:rFonts w:ascii="Times New Roman" w:hAnsi="Times New Roman"/>
                <w:sz w:val="24"/>
                <w:lang w:val="pt-PT"/>
              </w:rPr>
              <w:t>8</w:t>
            </w:r>
            <w:r w:rsidR="00A5467B" w:rsidRPr="00D27305">
              <w:rPr>
                <w:rFonts w:ascii="Times New Roman" w:hAnsi="Times New Roman"/>
                <w:sz w:val="24"/>
                <w:lang w:val="pt-PT"/>
              </w:rPr>
              <w:t>.</w:t>
            </w:r>
            <w:r w:rsidR="00D27305" w:rsidRPr="00D27305">
              <w:rPr>
                <w:rFonts w:ascii="Times New Roman" w:hAnsi="Times New Roman"/>
                <w:sz w:val="24"/>
                <w:lang w:val="pt-PT"/>
              </w:rPr>
              <w:t>71</w:t>
            </w:r>
            <w:r w:rsidR="00C123AE" w:rsidRPr="00D27305">
              <w:rPr>
                <w:rFonts w:ascii="Times New Roman" w:hAnsi="Times New Roman"/>
                <w:sz w:val="24"/>
                <w:lang w:val="pt-BR"/>
              </w:rPr>
              <w:t>%</w:t>
            </w:r>
            <w:r w:rsidR="007B38A0" w:rsidRPr="00D27305">
              <w:rPr>
                <w:rFonts w:ascii="Times New Roman" w:hAnsi="Times New Roman"/>
                <w:b w:val="0"/>
                <w:sz w:val="24"/>
                <w:lang w:val="pt-BR"/>
              </w:rPr>
              <w:t xml:space="preserve"> </w:t>
            </w:r>
            <w:r w:rsidR="007B38A0" w:rsidRPr="00697EC6">
              <w:rPr>
                <w:rFonts w:ascii="Times New Roman" w:hAnsi="Times New Roman"/>
                <w:b w:val="0"/>
                <w:sz w:val="24"/>
                <w:lang w:val="pt-BR"/>
              </w:rPr>
              <w:t>do volu</w:t>
            </w:r>
            <w:r w:rsidR="00A50D4E" w:rsidRPr="00697EC6">
              <w:rPr>
                <w:rFonts w:ascii="Times New Roman" w:hAnsi="Times New Roman"/>
                <w:b w:val="0"/>
                <w:sz w:val="24"/>
                <w:lang w:val="pt-BR"/>
              </w:rPr>
              <w:t>me total</w:t>
            </w:r>
            <w:r w:rsidR="009976F6" w:rsidRPr="00697EC6">
              <w:rPr>
                <w:rFonts w:ascii="Times New Roman" w:hAnsi="Times New Roman"/>
                <w:b w:val="0"/>
                <w:sz w:val="24"/>
                <w:lang w:val="pt-BR"/>
              </w:rPr>
              <w:t>,</w:t>
            </w:r>
            <w:r w:rsidR="00386C87" w:rsidRPr="00697EC6">
              <w:rPr>
                <w:rFonts w:ascii="Times New Roman" w:hAnsi="Times New Roman"/>
                <w:b w:val="0"/>
                <w:sz w:val="24"/>
                <w:lang w:val="pt-BR"/>
              </w:rPr>
              <w:t xml:space="preserve"> </w:t>
            </w:r>
            <w:r w:rsidR="004B6CF8" w:rsidRPr="00697EC6">
              <w:rPr>
                <w:rFonts w:ascii="Times New Roman" w:hAnsi="Times New Roman"/>
                <w:b w:val="0"/>
                <w:sz w:val="24"/>
                <w:lang w:val="pt-BR"/>
              </w:rPr>
              <w:t>o que repre</w:t>
            </w:r>
            <w:r w:rsidR="00DD264E" w:rsidRPr="00697EC6">
              <w:rPr>
                <w:rFonts w:ascii="Times New Roman" w:hAnsi="Times New Roman"/>
                <w:b w:val="0"/>
                <w:sz w:val="24"/>
                <w:lang w:val="pt-BR"/>
              </w:rPr>
              <w:t>se</w:t>
            </w:r>
            <w:r w:rsidR="00625881" w:rsidRPr="00697EC6">
              <w:rPr>
                <w:rFonts w:ascii="Times New Roman" w:hAnsi="Times New Roman"/>
                <w:b w:val="0"/>
                <w:sz w:val="24"/>
                <w:lang w:val="pt-BR"/>
              </w:rPr>
              <w:t>nta um  a</w:t>
            </w:r>
            <w:r w:rsidR="006734E2" w:rsidRPr="00697EC6">
              <w:rPr>
                <w:rFonts w:ascii="Times New Roman" w:hAnsi="Times New Roman"/>
                <w:b w:val="0"/>
                <w:sz w:val="24"/>
                <w:lang w:val="pt-BR"/>
              </w:rPr>
              <w:t>cr</w:t>
            </w:r>
            <w:r w:rsidR="000F4D34" w:rsidRPr="002F3DD0">
              <w:rPr>
                <w:rFonts w:ascii="Times New Roman" w:hAnsi="Times New Roman"/>
                <w:b w:val="0"/>
                <w:sz w:val="24"/>
                <w:lang w:val="pt-PT"/>
              </w:rPr>
              <w:t>é</w:t>
            </w:r>
            <w:r w:rsidR="006734E2" w:rsidRPr="00697EC6">
              <w:rPr>
                <w:rFonts w:ascii="Times New Roman" w:hAnsi="Times New Roman"/>
                <w:b w:val="0"/>
                <w:sz w:val="24"/>
                <w:lang w:val="pt-BR"/>
              </w:rPr>
              <w:t>scimo</w:t>
            </w:r>
            <w:r w:rsidR="00FA5515">
              <w:rPr>
                <w:rFonts w:ascii="Times New Roman" w:hAnsi="Times New Roman"/>
                <w:b w:val="0"/>
                <w:sz w:val="24"/>
                <w:lang w:val="pt-BR"/>
              </w:rPr>
              <w:t xml:space="preserve"> de </w:t>
            </w:r>
            <w:r w:rsidR="00D27305">
              <w:rPr>
                <w:rFonts w:ascii="Times New Roman" w:hAnsi="Times New Roman"/>
                <w:sz w:val="24"/>
                <w:lang w:val="pt-BR"/>
              </w:rPr>
              <w:t>1</w:t>
            </w:r>
            <w:r w:rsidR="00F32D63">
              <w:rPr>
                <w:rFonts w:ascii="Times New Roman" w:hAnsi="Times New Roman"/>
                <w:sz w:val="24"/>
                <w:lang w:val="pt-BR"/>
              </w:rPr>
              <w:t>.</w:t>
            </w:r>
            <w:r w:rsidR="00D27305">
              <w:rPr>
                <w:rFonts w:ascii="Times New Roman" w:hAnsi="Times New Roman"/>
                <w:sz w:val="24"/>
                <w:lang w:val="pt-BR"/>
              </w:rPr>
              <w:t>63</w:t>
            </w:r>
            <w:r w:rsidR="009976F6" w:rsidRPr="00697EC6">
              <w:rPr>
                <w:rFonts w:ascii="Times New Roman" w:hAnsi="Times New Roman"/>
                <w:sz w:val="24"/>
                <w:lang w:val="pt-BR"/>
              </w:rPr>
              <w:t>%</w:t>
            </w:r>
            <w:r w:rsidR="009976F6" w:rsidRPr="00697EC6">
              <w:rPr>
                <w:rFonts w:ascii="Times New Roman" w:hAnsi="Times New Roman"/>
                <w:b w:val="0"/>
                <w:sz w:val="24"/>
                <w:lang w:val="pt-BR"/>
              </w:rPr>
              <w:t xml:space="preserve"> </w:t>
            </w:r>
            <w:r w:rsidR="004B6CF8" w:rsidRPr="00697EC6">
              <w:rPr>
                <w:rFonts w:ascii="Times New Roman" w:hAnsi="Times New Roman"/>
                <w:b w:val="0"/>
                <w:sz w:val="24"/>
                <w:lang w:val="pt-BR"/>
              </w:rPr>
              <w:t xml:space="preserve">comparativamente </w:t>
            </w:r>
            <w:r w:rsidR="004B6CF8" w:rsidRPr="002E6E1A">
              <w:rPr>
                <w:rFonts w:ascii="Times New Roman" w:hAnsi="Times New Roman"/>
                <w:b w:val="0"/>
                <w:sz w:val="24"/>
                <w:lang w:val="pt-BR"/>
              </w:rPr>
              <w:t>a</w:t>
            </w:r>
            <w:r w:rsidR="009976F6" w:rsidRPr="002E6E1A">
              <w:rPr>
                <w:rFonts w:ascii="Times New Roman" w:hAnsi="Times New Roman"/>
                <w:b w:val="0"/>
                <w:sz w:val="24"/>
                <w:lang w:val="pt-BR"/>
              </w:rPr>
              <w:t xml:space="preserve">o mesmo periodo do ano anterior, e efectuando uma descarga </w:t>
            </w:r>
            <w:r w:rsidR="009976F6" w:rsidRPr="003517B5">
              <w:rPr>
                <w:rFonts w:ascii="Times New Roman" w:hAnsi="Times New Roman"/>
                <w:b w:val="0"/>
                <w:sz w:val="24"/>
                <w:lang w:val="pt-BR"/>
              </w:rPr>
              <w:t>de</w:t>
            </w:r>
            <w:r w:rsidR="009976F6" w:rsidRPr="003517B5">
              <w:rPr>
                <w:rFonts w:ascii="Times New Roman" w:hAnsi="Times New Roman"/>
                <w:sz w:val="24"/>
                <w:lang w:val="pt-BR"/>
              </w:rPr>
              <w:t xml:space="preserve"> </w:t>
            </w:r>
            <w:r w:rsidR="00C32859">
              <w:rPr>
                <w:rFonts w:ascii="Times New Roman" w:hAnsi="Times New Roman"/>
                <w:sz w:val="24"/>
                <w:lang w:val="pt-BR"/>
              </w:rPr>
              <w:t>0.</w:t>
            </w:r>
            <w:r w:rsidR="00A5467B">
              <w:rPr>
                <w:rFonts w:ascii="Times New Roman" w:hAnsi="Times New Roman"/>
                <w:sz w:val="24"/>
                <w:lang w:val="pt-BR"/>
              </w:rPr>
              <w:t>047</w:t>
            </w:r>
            <w:r w:rsidR="009976F6" w:rsidRPr="002E6E1A">
              <w:rPr>
                <w:rFonts w:ascii="Times New Roman" w:hAnsi="Times New Roman"/>
                <w:sz w:val="24"/>
                <w:lang w:val="pt-BR"/>
              </w:rPr>
              <w:t>m³/s</w:t>
            </w:r>
            <w:r w:rsidR="009976F6" w:rsidRPr="002E6E1A">
              <w:rPr>
                <w:rFonts w:ascii="Times New Roman" w:hAnsi="Times New Roman"/>
                <w:b w:val="0"/>
                <w:sz w:val="24"/>
                <w:lang w:val="pt-BR"/>
              </w:rPr>
              <w:t>, de caudal ecologico.</w:t>
            </w:r>
          </w:p>
          <w:p w14:paraId="019DB9E9" w14:textId="77777777" w:rsidR="00061F8A" w:rsidRPr="004F1FA1" w:rsidRDefault="00061F8A" w:rsidP="00EF4A26">
            <w:pPr>
              <w:spacing w:after="0" w:line="240" w:lineRule="auto"/>
              <w:jc w:val="both"/>
              <w:rPr>
                <w:rFonts w:ascii="Times New Roman" w:hAnsi="Times New Roman"/>
                <w:bCs w:val="0"/>
                <w:color w:val="FF0000"/>
                <w:sz w:val="16"/>
                <w:lang w:val="pt-BR"/>
              </w:rPr>
            </w:pPr>
          </w:p>
          <w:p w14:paraId="1AF1DC7D" w14:textId="77777777" w:rsidR="00F46BED" w:rsidRPr="00602F90" w:rsidRDefault="00C366C4" w:rsidP="00EF4A26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lang w:val="pt-BR"/>
              </w:rPr>
            </w:pPr>
            <w:r w:rsidRPr="00602F90">
              <w:rPr>
                <w:rFonts w:ascii="Tahoma" w:hAnsi="Tahoma" w:cs="Tahoma"/>
                <w:sz w:val="24"/>
                <w:lang w:val="pt-BR"/>
              </w:rPr>
              <w:t>3.</w:t>
            </w:r>
            <w:r w:rsidR="00F46BED" w:rsidRPr="00602F90">
              <w:rPr>
                <w:rFonts w:ascii="Times New Roman" w:hAnsi="Times New Roman"/>
                <w:sz w:val="24"/>
                <w:lang w:val="pt-BR"/>
              </w:rPr>
              <w:t>Barragem de Mugica</w:t>
            </w:r>
          </w:p>
          <w:p w14:paraId="4BA46DC5" w14:textId="51EB1058" w:rsidR="007B3606" w:rsidRPr="00092950" w:rsidRDefault="00F857A9" w:rsidP="00EF4A26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lang w:val="pt-BR"/>
              </w:rPr>
            </w:pPr>
            <w:r w:rsidRPr="00602F90">
              <w:rPr>
                <w:rFonts w:ascii="Times New Roman" w:hAnsi="Times New Roman"/>
                <w:b w:val="0"/>
                <w:sz w:val="24"/>
                <w:lang w:val="pt-BR"/>
              </w:rPr>
              <w:t xml:space="preserve">No dia </w:t>
            </w:r>
            <w:r w:rsidR="00F15C94">
              <w:rPr>
                <w:rFonts w:ascii="Times New Roman" w:hAnsi="Times New Roman"/>
                <w:sz w:val="24"/>
                <w:lang w:val="pt-PT"/>
              </w:rPr>
              <w:t>30</w:t>
            </w:r>
            <w:r w:rsidR="00115BD2" w:rsidRPr="009224DE">
              <w:rPr>
                <w:rFonts w:ascii="Times New Roman" w:hAnsi="Times New Roman"/>
                <w:sz w:val="24"/>
                <w:lang w:val="pt-BR"/>
              </w:rPr>
              <w:t>/</w:t>
            </w:r>
            <w:r w:rsidR="00115BD2">
              <w:rPr>
                <w:rFonts w:ascii="Times New Roman" w:hAnsi="Times New Roman"/>
                <w:sz w:val="24"/>
                <w:lang w:val="pt-BR"/>
              </w:rPr>
              <w:t>08</w:t>
            </w:r>
            <w:r w:rsidR="00115BD2" w:rsidRPr="0055211E">
              <w:rPr>
                <w:rFonts w:ascii="Times New Roman" w:hAnsi="Times New Roman"/>
                <w:sz w:val="24"/>
                <w:lang w:val="pt-BR"/>
              </w:rPr>
              <w:t>/202</w:t>
            </w:r>
            <w:r w:rsidR="00115BD2">
              <w:rPr>
                <w:rFonts w:ascii="Times New Roman" w:hAnsi="Times New Roman"/>
                <w:sz w:val="24"/>
                <w:lang w:val="pt-BR"/>
              </w:rPr>
              <w:t>5</w:t>
            </w:r>
            <w:r w:rsidR="00115BD2" w:rsidRPr="0055211E">
              <w:rPr>
                <w:rFonts w:ascii="Times New Roman" w:hAnsi="Times New Roman"/>
                <w:sz w:val="24"/>
                <w:lang w:val="pt-BR"/>
              </w:rPr>
              <w:t xml:space="preserve"> </w:t>
            </w:r>
            <w:r w:rsidRPr="00602F90">
              <w:rPr>
                <w:rFonts w:ascii="Times New Roman" w:hAnsi="Times New Roman"/>
                <w:b w:val="0"/>
                <w:sz w:val="24"/>
                <w:lang w:val="pt-BR"/>
              </w:rPr>
              <w:t xml:space="preserve">as 6 horas a albufeira de </w:t>
            </w:r>
            <w:r w:rsidRPr="00602F90">
              <w:rPr>
                <w:rFonts w:ascii="Times New Roman" w:hAnsi="Times New Roman"/>
                <w:sz w:val="24"/>
                <w:lang w:val="pt-BR"/>
              </w:rPr>
              <w:t xml:space="preserve">Mugica </w:t>
            </w:r>
            <w:r w:rsidRPr="00602F90">
              <w:rPr>
                <w:rFonts w:ascii="Times New Roman" w:hAnsi="Times New Roman"/>
                <w:b w:val="0"/>
                <w:sz w:val="24"/>
                <w:lang w:val="pt-BR"/>
              </w:rPr>
              <w:t>registou</w:t>
            </w:r>
            <w:r w:rsidRPr="00602F90">
              <w:rPr>
                <w:lang w:val="pt-PT"/>
              </w:rPr>
              <w:t xml:space="preserve"> </w:t>
            </w:r>
            <w:r w:rsidRPr="00602F90">
              <w:rPr>
                <w:rFonts w:ascii="Times New Roman" w:hAnsi="Times New Roman"/>
                <w:b w:val="0"/>
                <w:sz w:val="24"/>
                <w:lang w:val="pt-BR"/>
              </w:rPr>
              <w:t xml:space="preserve">a cota de </w:t>
            </w:r>
            <w:r w:rsidR="000E7DCD">
              <w:rPr>
                <w:rFonts w:ascii="Times New Roman" w:hAnsi="Times New Roman"/>
                <w:sz w:val="24"/>
                <w:lang w:val="pt-BR"/>
              </w:rPr>
              <w:t>9</w:t>
            </w:r>
            <w:r w:rsidR="00A5467B">
              <w:rPr>
                <w:rFonts w:ascii="Times New Roman" w:hAnsi="Times New Roman"/>
                <w:sz w:val="24"/>
                <w:lang w:val="pt-BR"/>
              </w:rPr>
              <w:t>6</w:t>
            </w:r>
            <w:r w:rsidR="000E7DCD">
              <w:rPr>
                <w:rFonts w:ascii="Times New Roman" w:hAnsi="Times New Roman"/>
                <w:sz w:val="24"/>
                <w:lang w:val="pt-BR"/>
              </w:rPr>
              <w:t>.</w:t>
            </w:r>
            <w:r w:rsidR="00A5467B">
              <w:rPr>
                <w:rFonts w:ascii="Times New Roman" w:hAnsi="Times New Roman"/>
                <w:sz w:val="24"/>
                <w:lang w:val="pt-BR"/>
              </w:rPr>
              <w:t>1</w:t>
            </w:r>
            <w:r w:rsidR="00F15C94">
              <w:rPr>
                <w:rFonts w:ascii="Times New Roman" w:hAnsi="Times New Roman"/>
                <w:sz w:val="24"/>
                <w:lang w:val="pt-BR"/>
              </w:rPr>
              <w:t>43</w:t>
            </w:r>
            <w:r w:rsidR="00E30CFC">
              <w:rPr>
                <w:rFonts w:ascii="Times New Roman" w:hAnsi="Times New Roman"/>
                <w:sz w:val="24"/>
                <w:lang w:val="pt-BR"/>
              </w:rPr>
              <w:t xml:space="preserve">m </w:t>
            </w:r>
            <w:r w:rsidRPr="00602F90">
              <w:rPr>
                <w:rFonts w:ascii="Times New Roman" w:hAnsi="Times New Roman"/>
                <w:b w:val="0"/>
                <w:sz w:val="24"/>
                <w:lang w:val="pt-BR"/>
              </w:rPr>
              <w:t>correspondente a um enchimento de</w:t>
            </w:r>
            <w:r w:rsidR="008747B2">
              <w:rPr>
                <w:rFonts w:ascii="Times New Roman" w:hAnsi="Times New Roman"/>
                <w:bCs w:val="0"/>
                <w:sz w:val="24"/>
                <w:lang w:val="pt-BR"/>
              </w:rPr>
              <w:t xml:space="preserve"> </w:t>
            </w:r>
            <w:r w:rsidR="00A5467B">
              <w:rPr>
                <w:rFonts w:ascii="Times New Roman" w:hAnsi="Times New Roman"/>
                <w:bCs w:val="0"/>
                <w:sz w:val="24"/>
                <w:lang w:val="pt-PT"/>
              </w:rPr>
              <w:t>96.</w:t>
            </w:r>
            <w:r w:rsidR="00F15C94">
              <w:rPr>
                <w:rFonts w:ascii="Times New Roman" w:hAnsi="Times New Roman"/>
                <w:bCs w:val="0"/>
                <w:sz w:val="24"/>
                <w:lang w:val="pt-PT"/>
              </w:rPr>
              <w:t>71</w:t>
            </w:r>
            <w:r w:rsidR="008747B2" w:rsidRPr="008747B2">
              <w:rPr>
                <w:rFonts w:ascii="Times New Roman" w:hAnsi="Times New Roman"/>
                <w:bCs w:val="0"/>
                <w:sz w:val="24"/>
                <w:lang w:val="pt-BR"/>
              </w:rPr>
              <w:t xml:space="preserve">% </w:t>
            </w:r>
            <w:r w:rsidRPr="00602F90">
              <w:rPr>
                <w:rFonts w:ascii="Times New Roman" w:hAnsi="Times New Roman"/>
                <w:b w:val="0"/>
                <w:sz w:val="24"/>
                <w:lang w:val="pt-BR"/>
              </w:rPr>
              <w:t>do volu</w:t>
            </w:r>
            <w:r w:rsidR="00C56256" w:rsidRPr="00602F90">
              <w:rPr>
                <w:rFonts w:ascii="Times New Roman" w:hAnsi="Times New Roman"/>
                <w:b w:val="0"/>
                <w:sz w:val="24"/>
                <w:lang w:val="pt-BR"/>
              </w:rPr>
              <w:t>me total</w:t>
            </w:r>
            <w:r w:rsidRPr="00602F90">
              <w:rPr>
                <w:rFonts w:ascii="Times New Roman" w:hAnsi="Times New Roman"/>
                <w:b w:val="0"/>
                <w:sz w:val="24"/>
                <w:lang w:val="pt-BR"/>
              </w:rPr>
              <w:t xml:space="preserve">, o que representa um </w:t>
            </w:r>
            <w:r w:rsidR="00A5467B">
              <w:rPr>
                <w:rFonts w:ascii="Times New Roman" w:hAnsi="Times New Roman"/>
                <w:b w:val="0"/>
                <w:sz w:val="24"/>
                <w:lang w:val="pt-PT"/>
              </w:rPr>
              <w:t>a</w:t>
            </w:r>
            <w:r w:rsidR="002F3DD0" w:rsidRPr="002F3DD0">
              <w:rPr>
                <w:rFonts w:ascii="Times New Roman" w:hAnsi="Times New Roman"/>
                <w:b w:val="0"/>
                <w:sz w:val="24"/>
                <w:lang w:val="pt-PT"/>
              </w:rPr>
              <w:t>créscimo</w:t>
            </w:r>
            <w:r w:rsidRPr="00602F90">
              <w:rPr>
                <w:rFonts w:ascii="Times New Roman" w:hAnsi="Times New Roman"/>
                <w:b w:val="0"/>
                <w:sz w:val="24"/>
                <w:lang w:val="pt-BR"/>
              </w:rPr>
              <w:t xml:space="preserve"> de</w:t>
            </w:r>
            <w:r w:rsidR="00A5467B">
              <w:rPr>
                <w:rFonts w:ascii="Times New Roman" w:hAnsi="Times New Roman"/>
                <w:b w:val="0"/>
                <w:sz w:val="24"/>
                <w:lang w:val="pt-BR"/>
              </w:rPr>
              <w:t xml:space="preserve"> </w:t>
            </w:r>
            <w:r w:rsidR="00F15C94">
              <w:rPr>
                <w:rFonts w:ascii="Times New Roman" w:hAnsi="Times New Roman"/>
                <w:sz w:val="24"/>
                <w:lang w:val="pt-BR"/>
              </w:rPr>
              <w:t>9</w:t>
            </w:r>
            <w:r w:rsidR="000E7DCD">
              <w:rPr>
                <w:rFonts w:ascii="Times New Roman" w:hAnsi="Times New Roman"/>
                <w:sz w:val="24"/>
                <w:lang w:val="pt-BR"/>
              </w:rPr>
              <w:t>.</w:t>
            </w:r>
            <w:r w:rsidR="00F15C94">
              <w:rPr>
                <w:rFonts w:ascii="Times New Roman" w:hAnsi="Times New Roman"/>
                <w:sz w:val="24"/>
                <w:lang w:val="pt-BR"/>
              </w:rPr>
              <w:t xml:space="preserve"> </w:t>
            </w:r>
            <w:r w:rsidR="000E7DCD">
              <w:rPr>
                <w:rFonts w:ascii="Times New Roman" w:hAnsi="Times New Roman"/>
                <w:sz w:val="24"/>
                <w:lang w:val="pt-BR"/>
              </w:rPr>
              <w:t>5</w:t>
            </w:r>
            <w:r w:rsidR="00F15C94">
              <w:rPr>
                <w:rFonts w:ascii="Times New Roman" w:hAnsi="Times New Roman"/>
                <w:sz w:val="24"/>
                <w:lang w:val="pt-BR"/>
              </w:rPr>
              <w:t>1</w:t>
            </w:r>
            <w:r w:rsidR="002E1E39" w:rsidRPr="00602F90">
              <w:rPr>
                <w:rFonts w:ascii="Times New Roman" w:hAnsi="Times New Roman"/>
                <w:sz w:val="24"/>
                <w:lang w:val="pt-BR"/>
              </w:rPr>
              <w:t>%</w:t>
            </w:r>
            <w:r w:rsidR="00C56256" w:rsidRPr="00602F90">
              <w:rPr>
                <w:rFonts w:ascii="Times New Roman" w:hAnsi="Times New Roman"/>
                <w:b w:val="0"/>
                <w:bCs w:val="0"/>
                <w:sz w:val="24"/>
                <w:lang w:val="pt-BR"/>
              </w:rPr>
              <w:t xml:space="preserve"> </w:t>
            </w:r>
            <w:r w:rsidRPr="00602F90">
              <w:rPr>
                <w:rFonts w:ascii="Times New Roman" w:hAnsi="Times New Roman"/>
                <w:b w:val="0"/>
                <w:sz w:val="24"/>
                <w:lang w:val="pt-BR"/>
              </w:rPr>
              <w:t>comparativamente ao mesmo periodo do ano anterior</w:t>
            </w:r>
            <w:r w:rsidR="00B27563" w:rsidRPr="00602F90">
              <w:rPr>
                <w:rFonts w:ascii="Times New Roman" w:hAnsi="Times New Roman"/>
                <w:b w:val="0"/>
                <w:sz w:val="24"/>
                <w:lang w:val="pt-BR"/>
              </w:rPr>
              <w:t>.</w:t>
            </w:r>
          </w:p>
          <w:p w14:paraId="7E13F30B" w14:textId="77777777" w:rsidR="007E1DC3" w:rsidRPr="00B06593" w:rsidRDefault="007E1DC3" w:rsidP="00EF4A2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lang w:val="pt-PT"/>
              </w:rPr>
            </w:pPr>
            <w:r w:rsidRPr="00B06593">
              <w:rPr>
                <w:rFonts w:ascii="Arial" w:hAnsi="Arial" w:cs="Arial"/>
                <w:color w:val="FF0000"/>
                <w:sz w:val="20"/>
                <w:szCs w:val="20"/>
                <w:lang w:val="pt-PT"/>
              </w:rPr>
              <w:t xml:space="preserve">      </w:t>
            </w:r>
          </w:p>
          <w:p w14:paraId="5E5FF8A9" w14:textId="77777777" w:rsidR="0031090B" w:rsidRPr="005342B2" w:rsidRDefault="003C2C3F" w:rsidP="00EF4A26">
            <w:pPr>
              <w:spacing w:after="0" w:line="240" w:lineRule="auto"/>
              <w:rPr>
                <w:rFonts w:ascii="Tahoma" w:hAnsi="Tahoma" w:cs="Tahoma"/>
                <w:sz w:val="24"/>
                <w:lang w:val="pt-PT"/>
              </w:rPr>
            </w:pPr>
            <w:r w:rsidRPr="00700ABC">
              <w:rPr>
                <w:rFonts w:ascii="Tahoma" w:hAnsi="Tahoma" w:cs="Tahoma"/>
                <w:sz w:val="24"/>
                <w:lang w:val="pt-BR"/>
              </w:rPr>
              <w:t>4.</w:t>
            </w:r>
            <w:r w:rsidR="00976B2C" w:rsidRPr="00700ABC">
              <w:rPr>
                <w:rFonts w:ascii="Times New Roman" w:hAnsi="Times New Roman"/>
                <w:sz w:val="24"/>
                <w:lang w:val="pt-BR"/>
              </w:rPr>
              <w:t>Barragem de Chipembe</w:t>
            </w:r>
          </w:p>
          <w:p w14:paraId="173E2715" w14:textId="5E9A7E9E" w:rsidR="007B38A0" w:rsidRPr="00A211DC" w:rsidRDefault="008B2674" w:rsidP="00A2213D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lang w:val="pt-BR"/>
              </w:rPr>
            </w:pPr>
            <w:r w:rsidRPr="00700ABC">
              <w:rPr>
                <w:rFonts w:ascii="Times New Roman" w:hAnsi="Times New Roman"/>
                <w:b w:val="0"/>
                <w:sz w:val="24"/>
                <w:lang w:val="pt-BR"/>
              </w:rPr>
              <w:t xml:space="preserve">No dia </w:t>
            </w:r>
            <w:r w:rsidR="00CD23C1">
              <w:rPr>
                <w:rFonts w:ascii="Times New Roman" w:hAnsi="Times New Roman"/>
                <w:b w:val="0"/>
                <w:sz w:val="24"/>
                <w:lang w:val="pt-BR"/>
              </w:rPr>
              <w:t>0</w:t>
            </w:r>
            <w:r w:rsidR="007837F0">
              <w:rPr>
                <w:rFonts w:ascii="Times New Roman" w:hAnsi="Times New Roman"/>
                <w:sz w:val="24"/>
                <w:lang w:val="pt-PT"/>
              </w:rPr>
              <w:t>3</w:t>
            </w:r>
            <w:r w:rsidR="00115BD2" w:rsidRPr="009224DE">
              <w:rPr>
                <w:rFonts w:ascii="Times New Roman" w:hAnsi="Times New Roman"/>
                <w:sz w:val="24"/>
                <w:lang w:val="pt-BR"/>
              </w:rPr>
              <w:t>/</w:t>
            </w:r>
            <w:r w:rsidR="00115BD2">
              <w:rPr>
                <w:rFonts w:ascii="Times New Roman" w:hAnsi="Times New Roman"/>
                <w:sz w:val="24"/>
                <w:lang w:val="pt-BR"/>
              </w:rPr>
              <w:t>0</w:t>
            </w:r>
            <w:r w:rsidR="00CD23C1">
              <w:rPr>
                <w:rFonts w:ascii="Times New Roman" w:hAnsi="Times New Roman"/>
                <w:sz w:val="24"/>
                <w:lang w:val="pt-BR"/>
              </w:rPr>
              <w:t>9</w:t>
            </w:r>
            <w:r w:rsidR="00115BD2" w:rsidRPr="0055211E">
              <w:rPr>
                <w:rFonts w:ascii="Times New Roman" w:hAnsi="Times New Roman"/>
                <w:sz w:val="24"/>
                <w:lang w:val="pt-BR"/>
              </w:rPr>
              <w:t>/202</w:t>
            </w:r>
            <w:r w:rsidR="00115BD2">
              <w:rPr>
                <w:rFonts w:ascii="Times New Roman" w:hAnsi="Times New Roman"/>
                <w:sz w:val="24"/>
                <w:lang w:val="pt-BR"/>
              </w:rPr>
              <w:t>5</w:t>
            </w:r>
            <w:r w:rsidR="00115BD2" w:rsidRPr="0055211E">
              <w:rPr>
                <w:rFonts w:ascii="Times New Roman" w:hAnsi="Times New Roman"/>
                <w:sz w:val="24"/>
                <w:lang w:val="pt-BR"/>
              </w:rPr>
              <w:t xml:space="preserve"> </w:t>
            </w:r>
            <w:r w:rsidR="005659A6" w:rsidRPr="00700ABC">
              <w:rPr>
                <w:rFonts w:ascii="Times New Roman" w:hAnsi="Times New Roman"/>
                <w:b w:val="0"/>
                <w:sz w:val="24"/>
                <w:lang w:val="pt-BR"/>
              </w:rPr>
              <w:t>a</w:t>
            </w:r>
            <w:r w:rsidR="005659A6" w:rsidRPr="00700ABC">
              <w:rPr>
                <w:rFonts w:ascii="Times New Roman" w:hAnsi="Times New Roman"/>
                <w:sz w:val="24"/>
                <w:lang w:val="pt-BR"/>
              </w:rPr>
              <w:t xml:space="preserve"> </w:t>
            </w:r>
            <w:r w:rsidR="000169B4" w:rsidRPr="00700ABC">
              <w:rPr>
                <w:rFonts w:ascii="Times New Roman" w:hAnsi="Times New Roman"/>
                <w:b w:val="0"/>
                <w:sz w:val="24"/>
                <w:lang w:val="pt-BR"/>
              </w:rPr>
              <w:t>a</w:t>
            </w:r>
            <w:r w:rsidR="007B38A0" w:rsidRPr="00700ABC">
              <w:rPr>
                <w:rFonts w:ascii="Times New Roman" w:hAnsi="Times New Roman"/>
                <w:b w:val="0"/>
                <w:sz w:val="24"/>
                <w:lang w:val="pt-BR"/>
              </w:rPr>
              <w:t xml:space="preserve">lbufeira de </w:t>
            </w:r>
            <w:r w:rsidR="00797C31" w:rsidRPr="00700ABC">
              <w:rPr>
                <w:rFonts w:ascii="Times New Roman" w:hAnsi="Times New Roman"/>
                <w:sz w:val="24"/>
                <w:lang w:val="pt-BR"/>
              </w:rPr>
              <w:t>Chipembe</w:t>
            </w:r>
            <w:r w:rsidR="006764EB" w:rsidRPr="00700ABC">
              <w:rPr>
                <w:rFonts w:ascii="Times New Roman" w:hAnsi="Times New Roman"/>
                <w:sz w:val="24"/>
                <w:lang w:val="pt-BR"/>
              </w:rPr>
              <w:t xml:space="preserve"> </w:t>
            </w:r>
            <w:r w:rsidR="006764EB" w:rsidRPr="00700ABC">
              <w:rPr>
                <w:rFonts w:ascii="Times New Roman" w:hAnsi="Times New Roman"/>
                <w:b w:val="0"/>
                <w:sz w:val="24"/>
                <w:lang w:val="pt-BR"/>
              </w:rPr>
              <w:t>registou</w:t>
            </w:r>
            <w:r w:rsidR="006764EB" w:rsidRPr="00700ABC">
              <w:rPr>
                <w:lang w:val="pt-PT"/>
              </w:rPr>
              <w:t xml:space="preserve"> </w:t>
            </w:r>
            <w:r w:rsidR="006764EB" w:rsidRPr="00700ABC">
              <w:rPr>
                <w:rFonts w:ascii="Times New Roman" w:hAnsi="Times New Roman"/>
                <w:b w:val="0"/>
                <w:sz w:val="24"/>
                <w:lang w:val="pt-BR"/>
              </w:rPr>
              <w:t xml:space="preserve">a cota </w:t>
            </w:r>
            <w:r w:rsidR="00480DA3">
              <w:rPr>
                <w:rFonts w:ascii="Times New Roman" w:hAnsi="Times New Roman"/>
                <w:b w:val="0"/>
                <w:sz w:val="24"/>
                <w:lang w:val="pt-BR"/>
              </w:rPr>
              <w:t xml:space="preserve">de </w:t>
            </w:r>
            <w:r w:rsidR="006830D6">
              <w:rPr>
                <w:rFonts w:ascii="Times New Roman" w:hAnsi="Times New Roman"/>
                <w:sz w:val="24"/>
                <w:lang w:val="pt-PT"/>
              </w:rPr>
              <w:t>4</w:t>
            </w:r>
            <w:r w:rsidR="00A5467B">
              <w:rPr>
                <w:rFonts w:ascii="Times New Roman" w:hAnsi="Times New Roman"/>
                <w:sz w:val="24"/>
                <w:lang w:val="pt-PT"/>
              </w:rPr>
              <w:t>99</w:t>
            </w:r>
            <w:r w:rsidR="006830D6">
              <w:rPr>
                <w:rFonts w:ascii="Times New Roman" w:hAnsi="Times New Roman"/>
                <w:sz w:val="24"/>
                <w:lang w:val="pt-PT"/>
              </w:rPr>
              <w:t>.</w:t>
            </w:r>
            <w:r w:rsidR="00CD23C1">
              <w:rPr>
                <w:rFonts w:ascii="Times New Roman" w:hAnsi="Times New Roman"/>
                <w:sz w:val="24"/>
                <w:lang w:val="pt-PT"/>
              </w:rPr>
              <w:t>644</w:t>
            </w:r>
            <w:r w:rsidR="005B72B6" w:rsidRPr="00700ABC">
              <w:rPr>
                <w:rFonts w:ascii="Times New Roman" w:hAnsi="Times New Roman"/>
                <w:sz w:val="24"/>
                <w:lang w:val="pt-BR"/>
              </w:rPr>
              <w:t>m</w:t>
            </w:r>
            <w:r w:rsidR="008C1687" w:rsidRPr="00700ABC">
              <w:rPr>
                <w:rFonts w:ascii="Times New Roman" w:hAnsi="Times New Roman"/>
                <w:b w:val="0"/>
                <w:sz w:val="24"/>
                <w:lang w:val="pt-BR"/>
              </w:rPr>
              <w:t xml:space="preserve"> correspondente a</w:t>
            </w:r>
            <w:r w:rsidR="00797C31" w:rsidRPr="00700ABC">
              <w:rPr>
                <w:rFonts w:ascii="Times New Roman" w:hAnsi="Times New Roman"/>
                <w:b w:val="0"/>
                <w:sz w:val="24"/>
                <w:lang w:val="pt-BR"/>
              </w:rPr>
              <w:t xml:space="preserve"> </w:t>
            </w:r>
            <w:r w:rsidR="007B38A0" w:rsidRPr="00700ABC">
              <w:rPr>
                <w:rFonts w:ascii="Times New Roman" w:hAnsi="Times New Roman"/>
                <w:b w:val="0"/>
                <w:sz w:val="24"/>
                <w:lang w:val="pt-BR"/>
              </w:rPr>
              <w:t>um enchimento de</w:t>
            </w:r>
            <w:r w:rsidR="009B6CC5">
              <w:rPr>
                <w:rFonts w:ascii="Times New Roman" w:hAnsi="Times New Roman"/>
                <w:b w:val="0"/>
                <w:sz w:val="24"/>
                <w:lang w:val="pt-BR"/>
              </w:rPr>
              <w:t xml:space="preserve"> </w:t>
            </w:r>
            <w:r w:rsidR="00C8203C" w:rsidRPr="00323F47">
              <w:rPr>
                <w:rFonts w:ascii="Times New Roman" w:hAnsi="Times New Roman"/>
                <w:sz w:val="24"/>
                <w:lang w:val="pt-PT"/>
              </w:rPr>
              <w:t>6</w:t>
            </w:r>
            <w:r w:rsidR="00CD23C1" w:rsidRPr="00323F47">
              <w:rPr>
                <w:rFonts w:ascii="Times New Roman" w:hAnsi="Times New Roman"/>
                <w:sz w:val="24"/>
                <w:lang w:val="pt-PT"/>
              </w:rPr>
              <w:t>7</w:t>
            </w:r>
            <w:r w:rsidR="000D41F6" w:rsidRPr="00323F47">
              <w:rPr>
                <w:rFonts w:ascii="Times New Roman" w:hAnsi="Times New Roman"/>
                <w:sz w:val="24"/>
                <w:lang w:val="pt-PT"/>
              </w:rPr>
              <w:t>.</w:t>
            </w:r>
            <w:r w:rsidR="00CD23C1" w:rsidRPr="00323F47">
              <w:rPr>
                <w:rFonts w:ascii="Times New Roman" w:hAnsi="Times New Roman"/>
                <w:sz w:val="24"/>
                <w:lang w:val="pt-PT"/>
              </w:rPr>
              <w:t>76</w:t>
            </w:r>
            <w:r w:rsidR="007B38A0" w:rsidRPr="00323F47">
              <w:rPr>
                <w:rFonts w:ascii="Times New Roman" w:hAnsi="Times New Roman"/>
                <w:sz w:val="24"/>
                <w:lang w:val="pt-BR"/>
              </w:rPr>
              <w:t>%</w:t>
            </w:r>
            <w:r w:rsidR="005428F8" w:rsidRPr="00323F47">
              <w:rPr>
                <w:rFonts w:ascii="Times New Roman" w:hAnsi="Times New Roman"/>
                <w:b w:val="0"/>
                <w:sz w:val="24"/>
                <w:lang w:val="pt-BR"/>
              </w:rPr>
              <w:t xml:space="preserve"> </w:t>
            </w:r>
            <w:r w:rsidR="005428F8" w:rsidRPr="00700ABC">
              <w:rPr>
                <w:rFonts w:ascii="Times New Roman" w:hAnsi="Times New Roman"/>
                <w:b w:val="0"/>
                <w:sz w:val="24"/>
                <w:lang w:val="pt-BR"/>
              </w:rPr>
              <w:t>do volume total</w:t>
            </w:r>
            <w:r w:rsidR="00A211DC">
              <w:rPr>
                <w:rFonts w:ascii="Times New Roman" w:hAnsi="Times New Roman"/>
                <w:b w:val="0"/>
                <w:sz w:val="24"/>
                <w:lang w:val="pt-BR"/>
              </w:rPr>
              <w:t xml:space="preserve">, </w:t>
            </w:r>
            <w:r w:rsidR="003E4F7B" w:rsidRPr="003E4F7B">
              <w:rPr>
                <w:rFonts w:ascii="Times New Roman" w:hAnsi="Times New Roman"/>
                <w:b w:val="0"/>
                <w:sz w:val="24"/>
                <w:lang w:val="pt-BR"/>
              </w:rPr>
              <w:t xml:space="preserve">o que representa um </w:t>
            </w:r>
            <w:r w:rsidR="00D27305">
              <w:rPr>
                <w:rFonts w:ascii="Times New Roman" w:hAnsi="Times New Roman"/>
                <w:b w:val="0"/>
                <w:sz w:val="24"/>
                <w:lang w:val="pt-PT"/>
              </w:rPr>
              <w:t>a</w:t>
            </w:r>
            <w:r w:rsidR="003E4F7B" w:rsidRPr="003E4F7B">
              <w:rPr>
                <w:rFonts w:ascii="Times New Roman" w:hAnsi="Times New Roman"/>
                <w:b w:val="0"/>
                <w:sz w:val="24"/>
                <w:lang w:val="pt-PT"/>
              </w:rPr>
              <w:t>créscimo</w:t>
            </w:r>
            <w:r w:rsidR="003E4F7B" w:rsidRPr="003E4F7B">
              <w:rPr>
                <w:rFonts w:ascii="Times New Roman" w:hAnsi="Times New Roman"/>
                <w:b w:val="0"/>
                <w:sz w:val="24"/>
                <w:lang w:val="pt-BR"/>
              </w:rPr>
              <w:t xml:space="preserve"> de </w:t>
            </w:r>
            <w:r w:rsidR="00D27305">
              <w:rPr>
                <w:rFonts w:ascii="Times New Roman" w:hAnsi="Times New Roman"/>
                <w:sz w:val="24"/>
                <w:lang w:val="pt-BR"/>
              </w:rPr>
              <w:t>1</w:t>
            </w:r>
            <w:r w:rsidR="00DB7EB7" w:rsidRPr="00220152">
              <w:rPr>
                <w:rFonts w:ascii="Times New Roman" w:hAnsi="Times New Roman"/>
                <w:sz w:val="24"/>
                <w:lang w:val="pt-BR"/>
              </w:rPr>
              <w:t>.</w:t>
            </w:r>
            <w:r w:rsidR="00D27305">
              <w:rPr>
                <w:rFonts w:ascii="Times New Roman" w:hAnsi="Times New Roman"/>
                <w:sz w:val="24"/>
                <w:lang w:val="pt-BR"/>
              </w:rPr>
              <w:t>68</w:t>
            </w:r>
            <w:r w:rsidR="003E4F7B" w:rsidRPr="00220152">
              <w:rPr>
                <w:rFonts w:ascii="Times New Roman" w:hAnsi="Times New Roman"/>
                <w:sz w:val="24"/>
                <w:lang w:val="pt-BR"/>
              </w:rPr>
              <w:t>%</w:t>
            </w:r>
            <w:r w:rsidR="003E4F7B" w:rsidRPr="00220152">
              <w:rPr>
                <w:rFonts w:ascii="Times New Roman" w:hAnsi="Times New Roman"/>
                <w:b w:val="0"/>
                <w:sz w:val="24"/>
                <w:lang w:val="pt-BR"/>
              </w:rPr>
              <w:t xml:space="preserve"> </w:t>
            </w:r>
            <w:r w:rsidR="003E4F7B" w:rsidRPr="003E4F7B">
              <w:rPr>
                <w:rFonts w:ascii="Times New Roman" w:hAnsi="Times New Roman"/>
                <w:b w:val="0"/>
                <w:sz w:val="24"/>
                <w:lang w:val="pt-BR"/>
              </w:rPr>
              <w:t>comparativamente ao mesmo periodo do ano anterior</w:t>
            </w:r>
            <w:r w:rsidR="008570BF">
              <w:rPr>
                <w:rFonts w:ascii="Times New Roman" w:hAnsi="Times New Roman"/>
                <w:b w:val="0"/>
                <w:sz w:val="24"/>
                <w:lang w:val="pt-BR"/>
              </w:rPr>
              <w:t>,</w:t>
            </w:r>
            <w:r w:rsidR="00D02BC3">
              <w:rPr>
                <w:rFonts w:ascii="Times New Roman" w:hAnsi="Times New Roman"/>
                <w:b w:val="0"/>
                <w:sz w:val="24"/>
                <w:lang w:val="pt-BR"/>
              </w:rPr>
              <w:t xml:space="preserve"> </w:t>
            </w:r>
            <w:r w:rsidR="00D02BC3" w:rsidRPr="00D02BC3">
              <w:rPr>
                <w:rFonts w:ascii="Times New Roman" w:hAnsi="Times New Roman"/>
                <w:b w:val="0"/>
                <w:sz w:val="24"/>
                <w:lang w:val="pt-BR"/>
              </w:rPr>
              <w:t xml:space="preserve">e efectuando uma descarga de </w:t>
            </w:r>
            <w:r w:rsidR="00263236" w:rsidRPr="00263236">
              <w:rPr>
                <w:rFonts w:ascii="Times New Roman" w:hAnsi="Times New Roman"/>
                <w:sz w:val="24"/>
                <w:lang w:val="pt-BR"/>
              </w:rPr>
              <w:t>0.96</w:t>
            </w:r>
            <w:r w:rsidR="00D02BC3" w:rsidRPr="00263236">
              <w:rPr>
                <w:rFonts w:ascii="Times New Roman" w:hAnsi="Times New Roman"/>
                <w:sz w:val="24"/>
                <w:lang w:val="pt-BR"/>
              </w:rPr>
              <w:t xml:space="preserve"> m³/s</w:t>
            </w:r>
            <w:r w:rsidR="00D02BC3">
              <w:rPr>
                <w:rFonts w:ascii="Times New Roman" w:hAnsi="Times New Roman"/>
                <w:b w:val="0"/>
                <w:sz w:val="24"/>
                <w:lang w:val="pt-BR"/>
              </w:rPr>
              <w:t>, de caudal ecologico</w:t>
            </w:r>
            <w:r w:rsidR="006734E2" w:rsidRPr="00700ABC">
              <w:rPr>
                <w:rFonts w:ascii="Times New Roman" w:hAnsi="Times New Roman"/>
                <w:b w:val="0"/>
                <w:sz w:val="24"/>
                <w:lang w:val="pt-BR"/>
              </w:rPr>
              <w:t>.</w:t>
            </w:r>
          </w:p>
          <w:p w14:paraId="1B954FB8" w14:textId="77777777" w:rsidR="006734E2" w:rsidRDefault="006734E2" w:rsidP="00EF4A26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lang w:val="pt-BR"/>
              </w:rPr>
            </w:pPr>
          </w:p>
          <w:p w14:paraId="0FC00AE7" w14:textId="7F4635CD" w:rsidR="006734E2" w:rsidRPr="0092741B" w:rsidRDefault="006734E2" w:rsidP="00EF4A26">
            <w:pPr>
              <w:spacing w:after="0" w:line="240" w:lineRule="auto"/>
              <w:rPr>
                <w:rFonts w:ascii="Tahoma" w:hAnsi="Tahoma" w:cs="Tahoma"/>
                <w:b w:val="0"/>
                <w:sz w:val="24"/>
                <w:lang w:val="pt-BR"/>
              </w:rPr>
            </w:pPr>
            <w:r>
              <w:rPr>
                <w:rFonts w:ascii="Tahoma" w:hAnsi="Tahoma" w:cs="Tahoma"/>
                <w:sz w:val="24"/>
                <w:lang w:val="pt-PT"/>
              </w:rPr>
              <w:t>5</w:t>
            </w:r>
            <w:r w:rsidRPr="008824F7">
              <w:rPr>
                <w:rFonts w:ascii="Tahoma" w:hAnsi="Tahoma" w:cs="Tahoma"/>
                <w:sz w:val="24"/>
                <w:lang w:val="pt-PT"/>
              </w:rPr>
              <w:t>.</w:t>
            </w:r>
            <w:r>
              <w:rPr>
                <w:rFonts w:ascii="Times New Roman" w:hAnsi="Times New Roman"/>
                <w:sz w:val="24"/>
                <w:lang w:val="pt-BR"/>
              </w:rPr>
              <w:t>Barragem de Locomue</w:t>
            </w:r>
          </w:p>
          <w:p w14:paraId="556EE9E0" w14:textId="2DE6F6B7" w:rsidR="006734E2" w:rsidRPr="00AE468C" w:rsidRDefault="00766C95" w:rsidP="00EF4A26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lang w:val="pt-PT"/>
              </w:rPr>
            </w:pPr>
            <w:r w:rsidRPr="00766C95">
              <w:rPr>
                <w:rFonts w:ascii="Times New Roman" w:hAnsi="Times New Roman"/>
                <w:b w:val="0"/>
                <w:sz w:val="24"/>
                <w:lang w:val="pt-PT"/>
              </w:rPr>
              <w:t>No dia</w:t>
            </w:r>
            <w:r w:rsidR="0047404E">
              <w:rPr>
                <w:rFonts w:ascii="Times New Roman" w:hAnsi="Times New Roman"/>
                <w:b w:val="0"/>
                <w:sz w:val="24"/>
                <w:lang w:val="pt-PT"/>
              </w:rPr>
              <w:t xml:space="preserve"> </w:t>
            </w:r>
            <w:r w:rsidR="00CD23C1">
              <w:rPr>
                <w:rFonts w:ascii="Times New Roman" w:hAnsi="Times New Roman"/>
                <w:sz w:val="24"/>
                <w:lang w:val="pt-PT"/>
              </w:rPr>
              <w:t>03</w:t>
            </w:r>
            <w:r w:rsidR="003B2FC3" w:rsidRPr="0047404E">
              <w:rPr>
                <w:rFonts w:ascii="Times New Roman" w:hAnsi="Times New Roman"/>
                <w:sz w:val="24"/>
                <w:lang w:val="pt-PT"/>
              </w:rPr>
              <w:t>/</w:t>
            </w:r>
            <w:r w:rsidR="0047404E" w:rsidRPr="0047404E">
              <w:rPr>
                <w:rFonts w:ascii="Times New Roman" w:hAnsi="Times New Roman"/>
                <w:sz w:val="24"/>
                <w:lang w:val="pt-PT"/>
              </w:rPr>
              <w:t>0</w:t>
            </w:r>
            <w:r w:rsidR="00CD23C1">
              <w:rPr>
                <w:rFonts w:ascii="Times New Roman" w:hAnsi="Times New Roman"/>
                <w:sz w:val="24"/>
                <w:lang w:val="pt-PT"/>
              </w:rPr>
              <w:t>9</w:t>
            </w:r>
            <w:r w:rsidRPr="0047404E">
              <w:rPr>
                <w:rFonts w:ascii="Times New Roman" w:hAnsi="Times New Roman"/>
                <w:sz w:val="24"/>
                <w:lang w:val="pt-PT"/>
              </w:rPr>
              <w:t>/202</w:t>
            </w:r>
            <w:r w:rsidR="0047404E" w:rsidRPr="0047404E">
              <w:rPr>
                <w:rFonts w:ascii="Times New Roman" w:hAnsi="Times New Roman"/>
                <w:sz w:val="24"/>
                <w:lang w:val="pt-PT"/>
              </w:rPr>
              <w:t>5</w:t>
            </w:r>
            <w:r w:rsidR="0047404E">
              <w:rPr>
                <w:rFonts w:ascii="Times New Roman" w:hAnsi="Times New Roman"/>
                <w:b w:val="0"/>
                <w:sz w:val="24"/>
                <w:lang w:val="pt-PT"/>
              </w:rPr>
              <w:t xml:space="preserve"> </w:t>
            </w:r>
            <w:r w:rsidRPr="00766C95">
              <w:rPr>
                <w:rFonts w:ascii="Times New Roman" w:hAnsi="Times New Roman"/>
                <w:b w:val="0"/>
                <w:sz w:val="24"/>
                <w:lang w:val="pt-PT"/>
              </w:rPr>
              <w:t xml:space="preserve">as 6 horas a albufeira de </w:t>
            </w:r>
            <w:proofErr w:type="spellStart"/>
            <w:r w:rsidRPr="00766C95">
              <w:rPr>
                <w:rFonts w:ascii="Times New Roman" w:hAnsi="Times New Roman"/>
                <w:sz w:val="24"/>
                <w:lang w:val="pt-PT"/>
              </w:rPr>
              <w:t>Locomue</w:t>
            </w:r>
            <w:proofErr w:type="spellEnd"/>
            <w:r w:rsidRPr="00766C95">
              <w:rPr>
                <w:rFonts w:ascii="Times New Roman" w:hAnsi="Times New Roman"/>
                <w:b w:val="0"/>
                <w:sz w:val="24"/>
                <w:lang w:val="pt-PT"/>
              </w:rPr>
              <w:t xml:space="preserve"> registou a cota de </w:t>
            </w:r>
            <w:r w:rsidR="00805860" w:rsidRPr="00D27305">
              <w:rPr>
                <w:rFonts w:ascii="Times New Roman" w:hAnsi="Times New Roman"/>
                <w:sz w:val="24"/>
                <w:lang w:val="pt-PT"/>
              </w:rPr>
              <w:t>131</w:t>
            </w:r>
            <w:r w:rsidR="0047404E" w:rsidRPr="00D27305">
              <w:rPr>
                <w:rFonts w:ascii="Times New Roman" w:hAnsi="Times New Roman"/>
                <w:sz w:val="24"/>
                <w:lang w:val="pt-PT"/>
              </w:rPr>
              <w:t>3</w:t>
            </w:r>
            <w:r w:rsidR="00805860" w:rsidRPr="00D27305">
              <w:rPr>
                <w:rFonts w:ascii="Times New Roman" w:hAnsi="Times New Roman"/>
                <w:sz w:val="24"/>
                <w:lang w:val="pt-PT"/>
              </w:rPr>
              <w:t>.</w:t>
            </w:r>
            <w:r w:rsidR="0047404E" w:rsidRPr="00D27305">
              <w:rPr>
                <w:rFonts w:ascii="Times New Roman" w:hAnsi="Times New Roman"/>
                <w:sz w:val="24"/>
                <w:lang w:val="pt-PT"/>
              </w:rPr>
              <w:t>9</w:t>
            </w:r>
            <w:r w:rsidR="00D27305" w:rsidRPr="00D27305">
              <w:rPr>
                <w:rFonts w:ascii="Times New Roman" w:hAnsi="Times New Roman"/>
                <w:sz w:val="24"/>
                <w:lang w:val="pt-PT"/>
              </w:rPr>
              <w:t>0</w:t>
            </w:r>
            <w:r w:rsidRPr="00D27305">
              <w:rPr>
                <w:rFonts w:ascii="Times New Roman" w:hAnsi="Times New Roman"/>
                <w:sz w:val="24"/>
                <w:lang w:val="pt-PT"/>
              </w:rPr>
              <w:t>m</w:t>
            </w:r>
            <w:r w:rsidRPr="00766C95">
              <w:rPr>
                <w:rFonts w:ascii="Times New Roman" w:hAnsi="Times New Roman"/>
                <w:b w:val="0"/>
                <w:sz w:val="24"/>
                <w:lang w:val="pt-PT"/>
              </w:rPr>
              <w:t xml:space="preserve">, correspondente a um enchimento de </w:t>
            </w:r>
            <w:r w:rsidR="0047404E" w:rsidRPr="00D27305">
              <w:rPr>
                <w:rFonts w:ascii="Times New Roman" w:hAnsi="Times New Roman"/>
                <w:sz w:val="24"/>
                <w:lang w:val="pt-PT"/>
              </w:rPr>
              <w:t>16</w:t>
            </w:r>
            <w:r w:rsidR="00310618" w:rsidRPr="00D27305">
              <w:rPr>
                <w:rFonts w:ascii="Times New Roman" w:hAnsi="Times New Roman"/>
                <w:sz w:val="24"/>
                <w:lang w:val="pt-PT"/>
              </w:rPr>
              <w:t>.</w:t>
            </w:r>
            <w:r w:rsidR="00D27305" w:rsidRPr="00D27305">
              <w:rPr>
                <w:rFonts w:ascii="Times New Roman" w:hAnsi="Times New Roman"/>
                <w:sz w:val="24"/>
                <w:lang w:val="pt-PT"/>
              </w:rPr>
              <w:t>17</w:t>
            </w:r>
            <w:r w:rsidRPr="00D27305">
              <w:rPr>
                <w:rFonts w:ascii="Times New Roman" w:hAnsi="Times New Roman"/>
                <w:sz w:val="24"/>
                <w:lang w:val="pt-PT"/>
              </w:rPr>
              <w:t>%</w:t>
            </w:r>
            <w:r w:rsidRPr="00D27305">
              <w:rPr>
                <w:rFonts w:ascii="Times New Roman" w:hAnsi="Times New Roman"/>
                <w:b w:val="0"/>
                <w:sz w:val="24"/>
                <w:lang w:val="pt-PT"/>
              </w:rPr>
              <w:t xml:space="preserve"> </w:t>
            </w:r>
            <w:r w:rsidRPr="00766C95">
              <w:rPr>
                <w:rFonts w:ascii="Times New Roman" w:hAnsi="Times New Roman"/>
                <w:b w:val="0"/>
                <w:sz w:val="24"/>
                <w:lang w:val="pt-PT"/>
              </w:rPr>
              <w:t xml:space="preserve">do volume total, o que representa um </w:t>
            </w:r>
            <w:r w:rsidR="001843C0">
              <w:rPr>
                <w:rFonts w:ascii="Times New Roman" w:hAnsi="Times New Roman"/>
                <w:b w:val="0"/>
                <w:sz w:val="24"/>
                <w:lang w:val="pt-PT"/>
              </w:rPr>
              <w:t>a</w:t>
            </w:r>
            <w:r w:rsidRPr="00766C95">
              <w:rPr>
                <w:rFonts w:ascii="Times New Roman" w:hAnsi="Times New Roman"/>
                <w:b w:val="0"/>
                <w:sz w:val="24"/>
                <w:lang w:val="pt-PT"/>
              </w:rPr>
              <w:t xml:space="preserve">créscimo de </w:t>
            </w:r>
            <w:r w:rsidR="001843C0">
              <w:rPr>
                <w:rFonts w:ascii="Times New Roman" w:hAnsi="Times New Roman"/>
                <w:sz w:val="24"/>
                <w:lang w:val="pt-PT"/>
              </w:rPr>
              <w:t>33</w:t>
            </w:r>
            <w:r w:rsidR="00805860" w:rsidRPr="00D27305">
              <w:rPr>
                <w:rFonts w:ascii="Times New Roman" w:hAnsi="Times New Roman"/>
                <w:sz w:val="24"/>
                <w:lang w:val="pt-PT"/>
              </w:rPr>
              <w:t>.</w:t>
            </w:r>
            <w:r w:rsidR="00D27305" w:rsidRPr="00D27305">
              <w:rPr>
                <w:rFonts w:ascii="Times New Roman" w:hAnsi="Times New Roman"/>
                <w:sz w:val="24"/>
                <w:lang w:val="pt-PT"/>
              </w:rPr>
              <w:t>6</w:t>
            </w:r>
            <w:r w:rsidR="001843C0">
              <w:rPr>
                <w:rFonts w:ascii="Times New Roman" w:hAnsi="Times New Roman"/>
                <w:sz w:val="24"/>
                <w:lang w:val="pt-PT"/>
              </w:rPr>
              <w:t>8</w:t>
            </w:r>
            <w:r w:rsidRPr="00D27305">
              <w:rPr>
                <w:rFonts w:ascii="Times New Roman" w:hAnsi="Times New Roman"/>
                <w:sz w:val="24"/>
                <w:lang w:val="pt-PT"/>
              </w:rPr>
              <w:t>%</w:t>
            </w:r>
            <w:r w:rsidRPr="00D27305">
              <w:rPr>
                <w:rFonts w:ascii="Times New Roman" w:hAnsi="Times New Roman"/>
                <w:b w:val="0"/>
                <w:sz w:val="24"/>
                <w:lang w:val="pt-PT"/>
              </w:rPr>
              <w:t xml:space="preserve"> </w:t>
            </w:r>
            <w:r w:rsidRPr="00766C95">
              <w:rPr>
                <w:rFonts w:ascii="Times New Roman" w:hAnsi="Times New Roman"/>
                <w:b w:val="0"/>
                <w:sz w:val="24"/>
                <w:lang w:val="pt-PT"/>
              </w:rPr>
              <w:t>comparativamente ao mesmo período do ano anterior.</w:t>
            </w:r>
            <w:r w:rsidR="006734E2" w:rsidRPr="00A86AC9">
              <w:rPr>
                <w:rFonts w:ascii="Times New Roman" w:hAnsi="Times New Roman"/>
                <w:b w:val="0"/>
                <w:sz w:val="24"/>
                <w:lang w:val="pt-BR"/>
              </w:rPr>
              <w:t xml:space="preserve"> </w:t>
            </w:r>
          </w:p>
          <w:p w14:paraId="3A3A048D" w14:textId="77777777" w:rsidR="00766C95" w:rsidRPr="00766C95" w:rsidRDefault="00766C95" w:rsidP="00EF4A26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lang w:val="pt-PT"/>
              </w:rPr>
            </w:pPr>
          </w:p>
          <w:p w14:paraId="76A243E1" w14:textId="33710CFB" w:rsidR="002032D3" w:rsidRPr="0092741B" w:rsidRDefault="002032D3" w:rsidP="00EF4A26">
            <w:pPr>
              <w:spacing w:after="0" w:line="240" w:lineRule="auto"/>
              <w:rPr>
                <w:rFonts w:ascii="Tahoma" w:hAnsi="Tahoma" w:cs="Tahoma"/>
                <w:b w:val="0"/>
                <w:sz w:val="24"/>
                <w:lang w:val="pt-BR"/>
              </w:rPr>
            </w:pPr>
            <w:r>
              <w:rPr>
                <w:rFonts w:ascii="Tahoma" w:hAnsi="Tahoma" w:cs="Tahoma"/>
                <w:sz w:val="24"/>
                <w:lang w:val="pt-PT"/>
              </w:rPr>
              <w:t>6</w:t>
            </w:r>
            <w:r w:rsidRPr="008824F7">
              <w:rPr>
                <w:rFonts w:ascii="Tahoma" w:hAnsi="Tahoma" w:cs="Tahoma"/>
                <w:sz w:val="24"/>
                <w:lang w:val="pt-PT"/>
              </w:rPr>
              <w:t>.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Barragem de </w:t>
            </w:r>
            <w:r w:rsidR="00215012">
              <w:rPr>
                <w:rFonts w:ascii="Times New Roman" w:hAnsi="Times New Roman"/>
                <w:sz w:val="24"/>
                <w:lang w:val="pt-BR"/>
              </w:rPr>
              <w:t>Mitucue</w:t>
            </w:r>
          </w:p>
          <w:p w14:paraId="277FAB5C" w14:textId="52A4BEDB" w:rsidR="000C0160" w:rsidRDefault="00D73BB1" w:rsidP="0095219A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lang w:val="pt-PT"/>
              </w:rPr>
            </w:pPr>
            <w:r w:rsidRPr="00D73BB1">
              <w:rPr>
                <w:rFonts w:ascii="Times New Roman" w:hAnsi="Times New Roman"/>
                <w:b w:val="0"/>
                <w:sz w:val="24"/>
                <w:lang w:val="pt-PT"/>
              </w:rPr>
              <w:t xml:space="preserve">No dia </w:t>
            </w:r>
            <w:r w:rsidR="00323F47">
              <w:rPr>
                <w:rFonts w:ascii="Times New Roman" w:hAnsi="Times New Roman"/>
                <w:b w:val="0"/>
                <w:sz w:val="24"/>
                <w:lang w:val="pt-PT"/>
              </w:rPr>
              <w:t>0</w:t>
            </w:r>
            <w:r w:rsidR="00DB3783">
              <w:rPr>
                <w:rFonts w:ascii="Times New Roman" w:hAnsi="Times New Roman"/>
                <w:sz w:val="24"/>
                <w:lang w:val="pt-PT"/>
              </w:rPr>
              <w:t>3</w:t>
            </w:r>
            <w:r w:rsidR="00115BD2" w:rsidRPr="009224DE">
              <w:rPr>
                <w:rFonts w:ascii="Times New Roman" w:hAnsi="Times New Roman"/>
                <w:sz w:val="24"/>
                <w:lang w:val="pt-BR"/>
              </w:rPr>
              <w:t>/</w:t>
            </w:r>
            <w:r w:rsidR="00115BD2">
              <w:rPr>
                <w:rFonts w:ascii="Times New Roman" w:hAnsi="Times New Roman"/>
                <w:sz w:val="24"/>
                <w:lang w:val="pt-BR"/>
              </w:rPr>
              <w:t>0</w:t>
            </w:r>
            <w:r w:rsidR="00CD23C1">
              <w:rPr>
                <w:rFonts w:ascii="Times New Roman" w:hAnsi="Times New Roman"/>
                <w:sz w:val="24"/>
                <w:lang w:val="pt-BR"/>
              </w:rPr>
              <w:t>9</w:t>
            </w:r>
            <w:r w:rsidR="00115BD2" w:rsidRPr="0055211E">
              <w:rPr>
                <w:rFonts w:ascii="Times New Roman" w:hAnsi="Times New Roman"/>
                <w:sz w:val="24"/>
                <w:lang w:val="pt-BR"/>
              </w:rPr>
              <w:t>/202</w:t>
            </w:r>
            <w:r w:rsidR="00115BD2">
              <w:rPr>
                <w:rFonts w:ascii="Times New Roman" w:hAnsi="Times New Roman"/>
                <w:sz w:val="24"/>
                <w:lang w:val="pt-BR"/>
              </w:rPr>
              <w:t>5</w:t>
            </w:r>
            <w:r w:rsidR="00115BD2" w:rsidRPr="0055211E">
              <w:rPr>
                <w:rFonts w:ascii="Times New Roman" w:hAnsi="Times New Roman"/>
                <w:sz w:val="24"/>
                <w:lang w:val="pt-BR"/>
              </w:rPr>
              <w:t xml:space="preserve"> </w:t>
            </w:r>
            <w:r w:rsidRPr="00D73BB1">
              <w:rPr>
                <w:rFonts w:ascii="Times New Roman" w:hAnsi="Times New Roman"/>
                <w:b w:val="0"/>
                <w:sz w:val="24"/>
                <w:lang w:val="pt-PT"/>
              </w:rPr>
              <w:t xml:space="preserve">as 6 horas a albufeira de </w:t>
            </w:r>
            <w:r w:rsidRPr="00D73BB1">
              <w:rPr>
                <w:rFonts w:ascii="Times New Roman" w:hAnsi="Times New Roman"/>
                <w:sz w:val="24"/>
                <w:lang w:val="pt-PT"/>
              </w:rPr>
              <w:t>Mitucue</w:t>
            </w:r>
            <w:r w:rsidRPr="00D73BB1">
              <w:rPr>
                <w:rFonts w:ascii="Times New Roman" w:hAnsi="Times New Roman"/>
                <w:b w:val="0"/>
                <w:sz w:val="24"/>
                <w:lang w:val="pt-PT"/>
              </w:rPr>
              <w:t xml:space="preserve"> registou a cota de </w:t>
            </w:r>
            <w:r w:rsidR="00912921" w:rsidRPr="001843C0">
              <w:rPr>
                <w:rFonts w:ascii="Times New Roman" w:hAnsi="Times New Roman"/>
                <w:sz w:val="24"/>
                <w:lang w:val="pt-PT"/>
              </w:rPr>
              <w:t>997,9</w:t>
            </w:r>
            <w:r w:rsidR="001843C0">
              <w:rPr>
                <w:rFonts w:ascii="Times New Roman" w:hAnsi="Times New Roman"/>
                <w:sz w:val="24"/>
                <w:lang w:val="pt-PT"/>
              </w:rPr>
              <w:t>7</w:t>
            </w:r>
            <w:r w:rsidRPr="001843C0">
              <w:rPr>
                <w:rFonts w:ascii="Times New Roman" w:hAnsi="Times New Roman"/>
                <w:sz w:val="24"/>
                <w:lang w:val="pt-PT"/>
              </w:rPr>
              <w:t>m</w:t>
            </w:r>
            <w:r w:rsidRPr="00D73BB1">
              <w:rPr>
                <w:rFonts w:ascii="Times New Roman" w:hAnsi="Times New Roman"/>
                <w:b w:val="0"/>
                <w:sz w:val="24"/>
                <w:lang w:val="pt-PT"/>
              </w:rPr>
              <w:t xml:space="preserve">, correspondente a um enchimento </w:t>
            </w:r>
            <w:r w:rsidRPr="006132F9">
              <w:rPr>
                <w:rFonts w:ascii="Times New Roman" w:hAnsi="Times New Roman"/>
                <w:b w:val="0"/>
                <w:sz w:val="24"/>
                <w:lang w:val="pt-PT"/>
              </w:rPr>
              <w:t>de</w:t>
            </w:r>
            <w:r w:rsidR="00D67087">
              <w:rPr>
                <w:rFonts w:ascii="Times New Roman" w:hAnsi="Times New Roman"/>
                <w:b w:val="0"/>
                <w:sz w:val="24"/>
                <w:lang w:val="pt-PT"/>
              </w:rPr>
              <w:t xml:space="preserve"> </w:t>
            </w:r>
            <w:r w:rsidR="00912921" w:rsidRPr="001843C0">
              <w:rPr>
                <w:rFonts w:ascii="Times New Roman" w:hAnsi="Times New Roman"/>
                <w:sz w:val="24"/>
                <w:lang w:val="pt-PT"/>
              </w:rPr>
              <w:t>66,</w:t>
            </w:r>
            <w:r w:rsidR="001843C0" w:rsidRPr="001843C0">
              <w:rPr>
                <w:rFonts w:ascii="Times New Roman" w:hAnsi="Times New Roman"/>
                <w:sz w:val="24"/>
                <w:lang w:val="pt-PT"/>
              </w:rPr>
              <w:t>32</w:t>
            </w:r>
            <w:r w:rsidRPr="001843C0">
              <w:rPr>
                <w:rFonts w:ascii="Times New Roman" w:hAnsi="Times New Roman"/>
                <w:sz w:val="24"/>
                <w:lang w:val="pt-PT"/>
              </w:rPr>
              <w:t>%</w:t>
            </w:r>
            <w:r w:rsidR="0095219A" w:rsidRPr="001843C0">
              <w:rPr>
                <w:rFonts w:ascii="Times New Roman" w:hAnsi="Times New Roman"/>
                <w:b w:val="0"/>
                <w:sz w:val="24"/>
                <w:lang w:val="pt-PT"/>
              </w:rPr>
              <w:t xml:space="preserve"> </w:t>
            </w:r>
            <w:r w:rsidR="0095219A">
              <w:rPr>
                <w:rFonts w:ascii="Times New Roman" w:hAnsi="Times New Roman"/>
                <w:b w:val="0"/>
                <w:sz w:val="24"/>
                <w:lang w:val="pt-PT"/>
              </w:rPr>
              <w:t>do volume total</w:t>
            </w:r>
            <w:r w:rsidR="00C21429">
              <w:rPr>
                <w:rFonts w:ascii="Times New Roman" w:hAnsi="Times New Roman"/>
                <w:b w:val="0"/>
                <w:sz w:val="24"/>
                <w:lang w:val="pt-PT"/>
              </w:rPr>
              <w:t>,</w:t>
            </w:r>
            <w:r w:rsidR="00C21429" w:rsidRPr="00C21429">
              <w:rPr>
                <w:rFonts w:ascii="Times New Roman" w:hAnsi="Times New Roman"/>
                <w:b w:val="0"/>
                <w:bCs w:val="0"/>
                <w:sz w:val="24"/>
                <w:lang w:val="pt-BR"/>
              </w:rPr>
              <w:t xml:space="preserve"> </w:t>
            </w:r>
            <w:r w:rsidR="00CC0A7C">
              <w:rPr>
                <w:rFonts w:ascii="Times New Roman" w:hAnsi="Times New Roman"/>
                <w:b w:val="0"/>
                <w:sz w:val="24"/>
                <w:lang w:val="pt-BR"/>
              </w:rPr>
              <w:t xml:space="preserve">o que representa </w:t>
            </w:r>
            <w:r w:rsidR="00485186">
              <w:rPr>
                <w:rFonts w:ascii="Times New Roman" w:hAnsi="Times New Roman"/>
                <w:b w:val="0"/>
                <w:sz w:val="24"/>
                <w:lang w:val="pt-BR"/>
              </w:rPr>
              <w:t xml:space="preserve">um </w:t>
            </w:r>
            <w:r w:rsidR="001843C0">
              <w:rPr>
                <w:rFonts w:ascii="Times New Roman" w:hAnsi="Times New Roman"/>
                <w:b w:val="0"/>
                <w:sz w:val="24"/>
                <w:lang w:val="pt-PT"/>
              </w:rPr>
              <w:t>a</w:t>
            </w:r>
            <w:r w:rsidR="00CC0A7C" w:rsidRPr="00CC0A7C">
              <w:rPr>
                <w:rFonts w:ascii="Times New Roman" w:hAnsi="Times New Roman"/>
                <w:b w:val="0"/>
                <w:sz w:val="24"/>
                <w:lang w:val="pt-PT"/>
              </w:rPr>
              <w:t>créscimo</w:t>
            </w:r>
            <w:r w:rsidR="00C21429" w:rsidRPr="00C21429">
              <w:rPr>
                <w:rFonts w:ascii="Times New Roman" w:hAnsi="Times New Roman"/>
                <w:b w:val="0"/>
                <w:sz w:val="24"/>
                <w:lang w:val="pt-BR"/>
              </w:rPr>
              <w:t xml:space="preserve"> </w:t>
            </w:r>
            <w:r w:rsidR="00C21429" w:rsidRPr="00346A0A">
              <w:rPr>
                <w:rFonts w:ascii="Times New Roman" w:hAnsi="Times New Roman"/>
                <w:b w:val="0"/>
                <w:sz w:val="24"/>
                <w:lang w:val="pt-BR"/>
              </w:rPr>
              <w:t xml:space="preserve">de </w:t>
            </w:r>
            <w:r w:rsidR="001843C0" w:rsidRPr="001843C0">
              <w:rPr>
                <w:rFonts w:ascii="Times New Roman" w:hAnsi="Times New Roman"/>
                <w:sz w:val="24"/>
                <w:lang w:val="pt-BR"/>
              </w:rPr>
              <w:t>14</w:t>
            </w:r>
            <w:r w:rsidR="00D44D6F" w:rsidRPr="001843C0">
              <w:rPr>
                <w:rFonts w:ascii="Times New Roman" w:hAnsi="Times New Roman"/>
                <w:sz w:val="24"/>
                <w:lang w:val="pt-BR"/>
              </w:rPr>
              <w:t>.</w:t>
            </w:r>
            <w:r w:rsidR="001843C0" w:rsidRPr="001843C0">
              <w:rPr>
                <w:rFonts w:ascii="Times New Roman" w:hAnsi="Times New Roman"/>
                <w:sz w:val="24"/>
                <w:lang w:val="pt-BR"/>
              </w:rPr>
              <w:t>15</w:t>
            </w:r>
            <w:r w:rsidR="00C21429" w:rsidRPr="001843C0">
              <w:rPr>
                <w:rFonts w:ascii="Times New Roman" w:hAnsi="Times New Roman"/>
                <w:sz w:val="24"/>
                <w:lang w:val="pt-BR"/>
              </w:rPr>
              <w:t>%</w:t>
            </w:r>
            <w:r w:rsidR="00C21429" w:rsidRPr="001843C0">
              <w:rPr>
                <w:rFonts w:ascii="Times New Roman" w:hAnsi="Times New Roman"/>
                <w:b w:val="0"/>
                <w:sz w:val="24"/>
                <w:lang w:val="pt-BR"/>
              </w:rPr>
              <w:t xml:space="preserve"> </w:t>
            </w:r>
            <w:r w:rsidR="00C21429" w:rsidRPr="00C21429">
              <w:rPr>
                <w:rFonts w:ascii="Times New Roman" w:hAnsi="Times New Roman"/>
                <w:b w:val="0"/>
                <w:sz w:val="24"/>
                <w:lang w:val="pt-BR"/>
              </w:rPr>
              <w:t>comparativamente ao mesmo periodo do ano anterior,</w:t>
            </w:r>
            <w:r w:rsidR="0095219A">
              <w:rPr>
                <w:rFonts w:ascii="Times New Roman" w:hAnsi="Times New Roman"/>
                <w:b w:val="0"/>
                <w:sz w:val="24"/>
                <w:lang w:val="pt-PT"/>
              </w:rPr>
              <w:t xml:space="preserve"> </w:t>
            </w:r>
            <w:r w:rsidR="00D02BC3" w:rsidRPr="00D02BC3">
              <w:rPr>
                <w:rFonts w:ascii="Times New Roman" w:hAnsi="Times New Roman"/>
                <w:b w:val="0"/>
                <w:sz w:val="24"/>
                <w:lang w:val="pt-BR"/>
              </w:rPr>
              <w:t xml:space="preserve">e efectuando uma descarga de </w:t>
            </w:r>
            <w:r w:rsidR="00921703" w:rsidRPr="00921703">
              <w:rPr>
                <w:rFonts w:ascii="Times New Roman" w:hAnsi="Times New Roman"/>
                <w:sz w:val="24"/>
                <w:lang w:val="pt-BR"/>
              </w:rPr>
              <w:t>0.</w:t>
            </w:r>
            <w:r w:rsidR="0047404E">
              <w:rPr>
                <w:rFonts w:ascii="Times New Roman" w:hAnsi="Times New Roman"/>
                <w:sz w:val="24"/>
                <w:lang w:val="pt-BR"/>
              </w:rPr>
              <w:t>063</w:t>
            </w:r>
            <w:r w:rsidR="00D02BC3" w:rsidRPr="00921703">
              <w:rPr>
                <w:rFonts w:ascii="Times New Roman" w:hAnsi="Times New Roman"/>
                <w:sz w:val="24"/>
                <w:lang w:val="pt-BR"/>
              </w:rPr>
              <w:t>m³/s</w:t>
            </w:r>
            <w:r w:rsidRPr="006132F9">
              <w:rPr>
                <w:rFonts w:ascii="Times New Roman" w:hAnsi="Times New Roman"/>
                <w:b w:val="0"/>
                <w:sz w:val="24"/>
                <w:lang w:val="pt-PT"/>
              </w:rPr>
              <w:t>.</w:t>
            </w:r>
          </w:p>
          <w:p w14:paraId="22D35B6A" w14:textId="2D6219AC" w:rsidR="00120D2C" w:rsidRPr="003B61F8" w:rsidRDefault="00120D2C" w:rsidP="0095219A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lang w:val="pt-PT"/>
              </w:rPr>
            </w:pPr>
          </w:p>
        </w:tc>
      </w:tr>
      <w:tr w:rsidR="009224DE" w:rsidRPr="00CD23C1" w14:paraId="4E965B2B" w14:textId="77777777" w:rsidTr="0003540F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3" w:type="dxa"/>
          </w:tcPr>
          <w:p w14:paraId="6C59DD94" w14:textId="77777777" w:rsidR="009224DE" w:rsidRPr="009224DE" w:rsidRDefault="009224DE" w:rsidP="00EF4A26">
            <w:pPr>
              <w:spacing w:after="0" w:line="240" w:lineRule="auto"/>
              <w:rPr>
                <w:rFonts w:ascii="Tahoma" w:hAnsi="Tahoma" w:cs="Tahoma"/>
                <w:strike/>
                <w:sz w:val="24"/>
                <w:lang w:val="pt-PT"/>
              </w:rPr>
            </w:pPr>
          </w:p>
        </w:tc>
      </w:tr>
    </w:tbl>
    <w:p w14:paraId="3C928B2B" w14:textId="30B4C2E8" w:rsidR="006F0D76" w:rsidRDefault="006F0D76" w:rsidP="000B4621">
      <w:pPr>
        <w:spacing w:after="0"/>
        <w:rPr>
          <w:rFonts w:ascii="Times New Roman" w:hAnsi="Times New Roman"/>
          <w:sz w:val="10"/>
          <w:szCs w:val="8"/>
          <w:lang w:val="pt-PT"/>
        </w:rPr>
      </w:pPr>
    </w:p>
    <w:p w14:paraId="21A603F7" w14:textId="3F2B108D" w:rsidR="006E718F" w:rsidRDefault="006E718F" w:rsidP="000B4621">
      <w:pPr>
        <w:spacing w:after="0"/>
        <w:rPr>
          <w:rFonts w:ascii="Times New Roman" w:hAnsi="Times New Roman"/>
          <w:sz w:val="10"/>
          <w:szCs w:val="8"/>
          <w:lang w:val="pt-PT"/>
        </w:rPr>
      </w:pPr>
    </w:p>
    <w:p w14:paraId="7226C849" w14:textId="259C1AD3" w:rsidR="006E718F" w:rsidRDefault="006E718F" w:rsidP="000B4621">
      <w:pPr>
        <w:spacing w:after="0"/>
        <w:rPr>
          <w:rFonts w:ascii="Times New Roman" w:hAnsi="Times New Roman"/>
          <w:sz w:val="10"/>
          <w:szCs w:val="8"/>
          <w:lang w:val="pt-PT"/>
        </w:rPr>
      </w:pPr>
    </w:p>
    <w:p w14:paraId="70BDCD1E" w14:textId="77777777" w:rsidR="006E718F" w:rsidRDefault="006E718F" w:rsidP="000B4621">
      <w:pPr>
        <w:spacing w:after="0"/>
        <w:rPr>
          <w:rFonts w:ascii="Times New Roman" w:hAnsi="Times New Roman"/>
          <w:sz w:val="10"/>
          <w:szCs w:val="8"/>
          <w:lang w:val="pt-PT"/>
        </w:rPr>
      </w:pPr>
    </w:p>
    <w:p w14:paraId="3B3E73D6" w14:textId="106E232B" w:rsidR="008570BF" w:rsidRPr="007E1DC3" w:rsidRDefault="008570BF" w:rsidP="000B4621">
      <w:pPr>
        <w:spacing w:after="0"/>
        <w:rPr>
          <w:rFonts w:ascii="Times New Roman" w:hAnsi="Times New Roman"/>
          <w:sz w:val="10"/>
          <w:szCs w:val="8"/>
          <w:lang w:val="pt-PT"/>
        </w:rPr>
      </w:pPr>
    </w:p>
    <w:tbl>
      <w:tblPr>
        <w:tblStyle w:val="TabeladeGrelha1Clara-Destaque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590C" w:rsidRPr="00081F2C" w14:paraId="1F23FDE8" w14:textId="77777777" w:rsidTr="000B4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31531CA" w14:textId="77777777" w:rsidR="0049590C" w:rsidRPr="00081F2C" w:rsidRDefault="000B4621" w:rsidP="000B4621">
            <w:pPr>
              <w:spacing w:after="0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lastRenderedPageBreak/>
              <w:t>PREVISÃO HIDROLÓGICA</w:t>
            </w:r>
          </w:p>
        </w:tc>
      </w:tr>
      <w:tr w:rsidR="000B4621" w:rsidRPr="00CD23C1" w14:paraId="52DFB8D3" w14:textId="77777777" w:rsidTr="000C0160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2D079DC" w14:textId="77777777" w:rsidR="008C1687" w:rsidRPr="00797C31" w:rsidRDefault="00386C87" w:rsidP="0049590C">
            <w:pPr>
              <w:rPr>
                <w:rFonts w:ascii="Times New Roman" w:hAnsi="Times New Roman"/>
                <w:b w:val="0"/>
                <w:sz w:val="24"/>
                <w:lang w:val="pt-BR"/>
              </w:rPr>
            </w:pPr>
            <w:r>
              <w:rPr>
                <w:rFonts w:ascii="Times New Roman" w:hAnsi="Times New Roman"/>
                <w:b w:val="0"/>
                <w:sz w:val="24"/>
                <w:lang w:val="pt-BR"/>
              </w:rPr>
              <w:t>Nas p</w:t>
            </w:r>
            <w:r w:rsidR="007B38A0" w:rsidRPr="00797C31">
              <w:rPr>
                <w:rFonts w:ascii="Times New Roman" w:hAnsi="Times New Roman"/>
                <w:b w:val="0"/>
                <w:sz w:val="24"/>
                <w:lang w:val="pt-BR"/>
              </w:rPr>
              <w:t>róximas 24 horas não</w:t>
            </w:r>
            <w:r w:rsidR="00341DF6">
              <w:rPr>
                <w:rFonts w:ascii="Times New Roman" w:hAnsi="Times New Roman"/>
                <w:b w:val="0"/>
                <w:sz w:val="24"/>
                <w:lang w:val="pt-BR"/>
              </w:rPr>
              <w:t xml:space="preserve"> se prevê</w:t>
            </w:r>
            <w:r w:rsidR="007B38A0" w:rsidRPr="00797C31">
              <w:rPr>
                <w:rFonts w:ascii="Times New Roman" w:hAnsi="Times New Roman"/>
                <w:b w:val="0"/>
                <w:sz w:val="24"/>
                <w:lang w:val="pt-BR"/>
              </w:rPr>
              <w:t xml:space="preserve"> alterações significativas dos níveis </w:t>
            </w:r>
            <w:r w:rsidR="00797C31" w:rsidRPr="00797C31">
              <w:rPr>
                <w:rFonts w:ascii="Times New Roman" w:hAnsi="Times New Roman"/>
                <w:b w:val="0"/>
                <w:sz w:val="24"/>
                <w:lang w:val="pt-BR"/>
              </w:rPr>
              <w:t>hidrométricos nas bacias hidrográficas da região.</w:t>
            </w:r>
          </w:p>
        </w:tc>
      </w:tr>
    </w:tbl>
    <w:p w14:paraId="572E3434" w14:textId="77777777" w:rsidR="006E105E" w:rsidRDefault="00AA39C8" w:rsidP="000C0160">
      <w:pPr>
        <w:spacing w:after="0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 xml:space="preserve">                                      </w:t>
      </w:r>
    </w:p>
    <w:p w14:paraId="1899A352" w14:textId="313077A3" w:rsidR="00397010" w:rsidRPr="000C0160" w:rsidRDefault="002C0D37" w:rsidP="006E105E">
      <w:pPr>
        <w:spacing w:after="0"/>
        <w:jc w:val="center"/>
        <w:rPr>
          <w:rFonts w:ascii="Times New Roman" w:hAnsi="Times New Roman"/>
          <w:sz w:val="24"/>
          <w:lang w:val="pt-BR"/>
        </w:rPr>
      </w:pPr>
      <w:r w:rsidRPr="00734FE9">
        <w:rPr>
          <w:rFonts w:ascii="Arial" w:hAnsi="Arial" w:cs="Arial"/>
          <w:b/>
          <w:sz w:val="24"/>
          <w:u w:val="single"/>
          <w:lang w:val="pt-BR"/>
        </w:rPr>
        <w:t>ENCHIMENTO DAS ALBUFEIRAS</w:t>
      </w:r>
    </w:p>
    <w:p w14:paraId="0D6290D9" w14:textId="7AAFEE6E" w:rsidR="006E105E" w:rsidRDefault="00DB578E" w:rsidP="00DB578E">
      <w:pPr>
        <w:tabs>
          <w:tab w:val="left" w:pos="8535"/>
        </w:tabs>
        <w:rPr>
          <w:rFonts w:ascii="Arial" w:hAnsi="Arial" w:cs="Arial"/>
          <w:b/>
          <w:sz w:val="24"/>
          <w:u w:val="single"/>
          <w:lang w:val="pt-BR"/>
        </w:rPr>
      </w:pPr>
      <w:r>
        <w:rPr>
          <w:rFonts w:ascii="Arial" w:hAnsi="Arial" w:cs="Arial"/>
          <w:b/>
          <w:sz w:val="24"/>
          <w:u w:val="single"/>
          <w:lang w:val="pt-BR"/>
        </w:rPr>
        <w:tab/>
      </w:r>
    </w:p>
    <w:p w14:paraId="591B2FC5" w14:textId="4905973E" w:rsidR="002C0D37" w:rsidRDefault="002C0D37" w:rsidP="00485C85">
      <w:pPr>
        <w:rPr>
          <w:rFonts w:ascii="Arial" w:hAnsi="Arial" w:cs="Arial"/>
          <w:b/>
          <w:sz w:val="24"/>
          <w:u w:val="single"/>
          <w:lang w:val="pt-BR"/>
        </w:rPr>
      </w:pPr>
      <w:r w:rsidRPr="00734FE9">
        <w:rPr>
          <w:rFonts w:ascii="Arial" w:hAnsi="Arial" w:cs="Arial"/>
          <w:b/>
          <w:sz w:val="24"/>
          <w:u w:val="single"/>
          <w:lang w:val="pt-BR"/>
        </w:rPr>
        <w:t>Barragem de Nampula</w:t>
      </w:r>
    </w:p>
    <w:p w14:paraId="76880521" w14:textId="29420FB2" w:rsidR="00306178" w:rsidRDefault="00306178" w:rsidP="00485C85">
      <w:pPr>
        <w:rPr>
          <w:rFonts w:ascii="Arial" w:hAnsi="Arial" w:cs="Arial"/>
          <w:b/>
          <w:sz w:val="24"/>
          <w:u w:val="single"/>
          <w:lang w:val="pt-BR"/>
        </w:rPr>
      </w:pPr>
      <w:r w:rsidRPr="00306178">
        <w:rPr>
          <w:noProof/>
        </w:rPr>
        <w:drawing>
          <wp:inline distT="0" distB="0" distL="0" distR="0" wp14:anchorId="22CDADEE" wp14:editId="1CC5B831">
            <wp:extent cx="6057900" cy="1020553"/>
            <wp:effectExtent l="0" t="0" r="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02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1F8D3" w14:textId="6CC98B12" w:rsidR="002C0D37" w:rsidRDefault="002C0D37" w:rsidP="00485C85">
      <w:pPr>
        <w:rPr>
          <w:rFonts w:ascii="Arial" w:hAnsi="Arial" w:cs="Arial"/>
          <w:b/>
          <w:sz w:val="24"/>
          <w:u w:val="single"/>
          <w:lang w:val="pt-BR"/>
        </w:rPr>
      </w:pPr>
      <w:r w:rsidRPr="00734FE9">
        <w:rPr>
          <w:rFonts w:ascii="Arial" w:hAnsi="Arial" w:cs="Arial"/>
          <w:b/>
          <w:sz w:val="24"/>
          <w:u w:val="single"/>
          <w:lang w:val="pt-BR"/>
        </w:rPr>
        <w:t>Barragem de Nacala</w:t>
      </w:r>
    </w:p>
    <w:p w14:paraId="0AE9193E" w14:textId="7D9A554A" w:rsidR="008D547D" w:rsidRDefault="007837F0" w:rsidP="00485C85">
      <w:pPr>
        <w:rPr>
          <w:rFonts w:ascii="Arial" w:hAnsi="Arial" w:cs="Arial"/>
          <w:b/>
          <w:sz w:val="24"/>
          <w:u w:val="single"/>
          <w:lang w:val="pt-BR"/>
        </w:rPr>
      </w:pPr>
      <w:r w:rsidRPr="007837F0">
        <w:rPr>
          <w:noProof/>
        </w:rPr>
        <w:drawing>
          <wp:inline distT="0" distB="0" distL="0" distR="0" wp14:anchorId="63C60ECB" wp14:editId="01630C47">
            <wp:extent cx="6057900" cy="1143402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14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21D9E" w14:textId="4A35EE1D" w:rsidR="00BE1487" w:rsidRDefault="002C0D37" w:rsidP="008A00C1">
      <w:pPr>
        <w:rPr>
          <w:rFonts w:ascii="Arial" w:hAnsi="Arial" w:cs="Arial"/>
          <w:b/>
          <w:sz w:val="24"/>
          <w:u w:val="single"/>
          <w:lang w:val="pt-BR"/>
        </w:rPr>
      </w:pPr>
      <w:r w:rsidRPr="00734FE9">
        <w:rPr>
          <w:rFonts w:ascii="Arial" w:hAnsi="Arial" w:cs="Arial"/>
          <w:b/>
          <w:sz w:val="24"/>
          <w:u w:val="single"/>
          <w:lang w:val="pt-BR"/>
        </w:rPr>
        <w:t>Barragem de Mugica</w:t>
      </w:r>
    </w:p>
    <w:p w14:paraId="102ECAA1" w14:textId="0EFB2FDC" w:rsidR="001C1713" w:rsidRDefault="002F30DC" w:rsidP="008A00C1">
      <w:pPr>
        <w:rPr>
          <w:rFonts w:ascii="Arial" w:hAnsi="Arial" w:cs="Arial"/>
          <w:b/>
          <w:sz w:val="24"/>
          <w:u w:val="single"/>
          <w:lang w:val="pt-BR"/>
        </w:rPr>
      </w:pPr>
      <w:r w:rsidRPr="002F30DC">
        <w:rPr>
          <w:noProof/>
        </w:rPr>
        <w:drawing>
          <wp:inline distT="0" distB="0" distL="0" distR="0" wp14:anchorId="246C78ED" wp14:editId="1756C46E">
            <wp:extent cx="6057900" cy="156586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56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1713" w:rsidRPr="001C1713">
        <w:rPr>
          <w:noProof/>
        </w:rPr>
        <w:drawing>
          <wp:inline distT="0" distB="0" distL="0" distR="0" wp14:anchorId="513AEE7D" wp14:editId="15B94818">
            <wp:extent cx="6057900" cy="156591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E03ED" w14:textId="362A4F3E" w:rsidR="008570BF" w:rsidRDefault="002D5663" w:rsidP="008A00C1">
      <w:pPr>
        <w:rPr>
          <w:rFonts w:ascii="Arial" w:hAnsi="Arial" w:cs="Arial"/>
          <w:b/>
          <w:sz w:val="24"/>
          <w:u w:val="single"/>
          <w:lang w:val="pt-BR"/>
        </w:rPr>
      </w:pPr>
      <w:r w:rsidRPr="00734FE9">
        <w:rPr>
          <w:rFonts w:ascii="Arial" w:hAnsi="Arial" w:cs="Arial"/>
          <w:b/>
          <w:sz w:val="24"/>
          <w:u w:val="single"/>
          <w:lang w:val="pt-BR"/>
        </w:rPr>
        <w:lastRenderedPageBreak/>
        <w:t>Barragem de Chipembe</w:t>
      </w:r>
    </w:p>
    <w:p w14:paraId="66C02E2F" w14:textId="288C7B00" w:rsidR="00966748" w:rsidRPr="00485ADE" w:rsidRDefault="00F72C9D" w:rsidP="000C0160">
      <w:pPr>
        <w:spacing w:after="0"/>
        <w:rPr>
          <w:rFonts w:ascii="Tahoma" w:hAnsi="Tahoma" w:cs="Tahoma"/>
          <w:b/>
          <w:sz w:val="24"/>
          <w:u w:val="single"/>
          <w:lang w:val="pt-BR"/>
        </w:rPr>
      </w:pPr>
      <w:r w:rsidRPr="00F72C9D">
        <w:rPr>
          <w:noProof/>
        </w:rPr>
        <w:drawing>
          <wp:inline distT="0" distB="0" distL="0" distR="0" wp14:anchorId="356BA872" wp14:editId="3FFDA16E">
            <wp:extent cx="6057900" cy="13148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3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FFDB2" w14:textId="77777777" w:rsidR="00966748" w:rsidRDefault="00966748" w:rsidP="000C0160">
      <w:pPr>
        <w:spacing w:after="0"/>
        <w:rPr>
          <w:rFonts w:ascii="Arial" w:hAnsi="Arial" w:cs="Arial"/>
          <w:b/>
          <w:sz w:val="24"/>
          <w:u w:val="single"/>
          <w:lang w:val="pt-BR"/>
        </w:rPr>
      </w:pPr>
    </w:p>
    <w:p w14:paraId="6AF358AA" w14:textId="5D500295" w:rsidR="000C0160" w:rsidRDefault="000C0160" w:rsidP="000C0160">
      <w:pPr>
        <w:spacing w:after="0"/>
        <w:rPr>
          <w:rFonts w:ascii="Arial" w:hAnsi="Arial" w:cs="Arial"/>
          <w:b/>
          <w:sz w:val="24"/>
          <w:u w:val="single"/>
          <w:lang w:val="pt-BR"/>
        </w:rPr>
      </w:pPr>
      <w:r>
        <w:rPr>
          <w:rFonts w:ascii="Arial" w:hAnsi="Arial" w:cs="Arial"/>
          <w:b/>
          <w:sz w:val="24"/>
          <w:u w:val="single"/>
          <w:lang w:val="pt-BR"/>
        </w:rPr>
        <w:t>Barragem de Locumue</w:t>
      </w:r>
    </w:p>
    <w:p w14:paraId="5F87DE8E" w14:textId="163C008B" w:rsidR="0031090B" w:rsidRPr="00557F09" w:rsidRDefault="00557F09" w:rsidP="00557F09">
      <w:pPr>
        <w:tabs>
          <w:tab w:val="left" w:pos="1070"/>
        </w:tabs>
        <w:rPr>
          <w:rFonts w:ascii="Times New Roman" w:hAnsi="Times New Roman"/>
          <w:b/>
          <w:sz w:val="2"/>
          <w:lang w:val="pt-BR"/>
        </w:rPr>
      </w:pPr>
      <w:r>
        <w:rPr>
          <w:rFonts w:ascii="Times New Roman" w:hAnsi="Times New Roman"/>
          <w:b/>
          <w:sz w:val="24"/>
          <w:lang w:val="pt-BR"/>
        </w:rPr>
        <w:tab/>
      </w:r>
    </w:p>
    <w:p w14:paraId="4FA4E09F" w14:textId="250DE73A" w:rsidR="00162980" w:rsidRDefault="0008031B" w:rsidP="002D5663">
      <w:pPr>
        <w:rPr>
          <w:rFonts w:ascii="Times New Roman" w:hAnsi="Times New Roman"/>
          <w:b/>
          <w:sz w:val="24"/>
          <w:lang w:val="pt-BR"/>
        </w:rPr>
      </w:pPr>
      <w:r w:rsidRPr="0008031B">
        <w:rPr>
          <w:noProof/>
        </w:rPr>
        <w:drawing>
          <wp:inline distT="0" distB="0" distL="0" distR="0" wp14:anchorId="1FE67C8C" wp14:editId="63DCEB03">
            <wp:extent cx="6057900" cy="1140727"/>
            <wp:effectExtent l="0" t="0" r="0" b="254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140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64C3D" w14:textId="21749732" w:rsidR="001D2A4E" w:rsidRDefault="00FA5D20" w:rsidP="001D2A4E">
      <w:pPr>
        <w:spacing w:after="0"/>
        <w:rPr>
          <w:rFonts w:ascii="Arial" w:hAnsi="Arial" w:cs="Arial"/>
          <w:b/>
          <w:sz w:val="24"/>
          <w:u w:val="single"/>
          <w:lang w:val="pt-BR"/>
        </w:rPr>
      </w:pPr>
      <w:r>
        <w:rPr>
          <w:rFonts w:ascii="Arial" w:hAnsi="Arial" w:cs="Arial"/>
          <w:b/>
          <w:sz w:val="24"/>
          <w:u w:val="single"/>
          <w:lang w:val="pt-BR"/>
        </w:rPr>
        <w:t>Barragem de Mi</w:t>
      </w:r>
      <w:r w:rsidR="001D2A4E">
        <w:rPr>
          <w:rFonts w:ascii="Arial" w:hAnsi="Arial" w:cs="Arial"/>
          <w:b/>
          <w:sz w:val="24"/>
          <w:u w:val="single"/>
          <w:lang w:val="pt-BR"/>
        </w:rPr>
        <w:t>tucue</w:t>
      </w:r>
    </w:p>
    <w:p w14:paraId="4BFD2F39" w14:textId="77777777" w:rsidR="001D2A4E" w:rsidRPr="00557F09" w:rsidRDefault="001D2A4E" w:rsidP="002D5663">
      <w:pPr>
        <w:rPr>
          <w:rFonts w:ascii="Times New Roman" w:hAnsi="Times New Roman"/>
          <w:b/>
          <w:sz w:val="2"/>
          <w:lang w:val="pt-BR"/>
        </w:rPr>
      </w:pPr>
    </w:p>
    <w:p w14:paraId="3B522149" w14:textId="184E9A38" w:rsidR="00B11E6C" w:rsidRDefault="00E754D5" w:rsidP="008570BF">
      <w:pPr>
        <w:rPr>
          <w:rFonts w:ascii="Times New Roman" w:hAnsi="Times New Roman"/>
          <w:b/>
          <w:sz w:val="24"/>
          <w:lang w:val="pt-BR"/>
        </w:rPr>
      </w:pPr>
      <w:r w:rsidRPr="00E754D5">
        <w:rPr>
          <w:noProof/>
        </w:rPr>
        <w:drawing>
          <wp:inline distT="0" distB="0" distL="0" distR="0" wp14:anchorId="19C4133F" wp14:editId="5E49FA40">
            <wp:extent cx="6057900" cy="962698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96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EA63A" w14:textId="77777777" w:rsidR="003D18C3" w:rsidRDefault="003D18C3" w:rsidP="00A4232D">
      <w:pPr>
        <w:jc w:val="center"/>
        <w:rPr>
          <w:rFonts w:ascii="Times New Roman" w:hAnsi="Times New Roman"/>
          <w:b/>
          <w:sz w:val="24"/>
          <w:u w:val="single"/>
          <w:lang w:val="pt-BR"/>
        </w:rPr>
      </w:pPr>
    </w:p>
    <w:p w14:paraId="7A71CD57" w14:textId="5D8DE61F" w:rsidR="00161D3E" w:rsidRPr="008570BF" w:rsidRDefault="00CC3362" w:rsidP="00A4232D">
      <w:pPr>
        <w:jc w:val="center"/>
        <w:rPr>
          <w:rFonts w:ascii="Times New Roman" w:hAnsi="Times New Roman"/>
          <w:b/>
          <w:sz w:val="24"/>
          <w:u w:val="single"/>
          <w:lang w:val="pt-BR"/>
        </w:rPr>
      </w:pPr>
      <w:r w:rsidRPr="008570BF">
        <w:rPr>
          <w:rFonts w:ascii="Times New Roman" w:hAnsi="Times New Roman"/>
          <w:b/>
          <w:sz w:val="24"/>
          <w:u w:val="single"/>
          <w:lang w:val="pt-BR"/>
        </w:rPr>
        <w:t>G</w:t>
      </w:r>
      <w:r w:rsidR="00F25BA0" w:rsidRPr="008570BF">
        <w:rPr>
          <w:rFonts w:ascii="Times New Roman" w:hAnsi="Times New Roman"/>
          <w:b/>
          <w:sz w:val="24"/>
          <w:u w:val="single"/>
          <w:lang w:val="pt-BR"/>
        </w:rPr>
        <w:t>RÁFICOS ILUSTRATIVOS</w:t>
      </w:r>
    </w:p>
    <w:p w14:paraId="7ADF880D" w14:textId="35914883" w:rsidR="000E310A" w:rsidRDefault="000F4D34" w:rsidP="00A4232D">
      <w:pPr>
        <w:jc w:val="center"/>
        <w:rPr>
          <w:rFonts w:ascii="Times New Roman" w:hAnsi="Times New Roman"/>
          <w:noProof/>
          <w:sz w:val="24"/>
          <w:lang w:val="pt-PT"/>
        </w:rPr>
      </w:pPr>
      <w:r>
        <w:rPr>
          <w:rFonts w:ascii="Times New Roman" w:hAnsi="Times New Roman"/>
          <w:sz w:val="24"/>
          <w:lang w:val="pt-BR"/>
        </w:rPr>
        <w:fldChar w:fldCharType="begin"/>
      </w:r>
      <w:r>
        <w:rPr>
          <w:rFonts w:ascii="Times New Roman" w:hAnsi="Times New Roman"/>
          <w:sz w:val="24"/>
          <w:lang w:val="pt-BR"/>
        </w:rPr>
        <w:instrText xml:space="preserve"> LINK Excel.Sheet.8 "C:\\Users\\ARA Norte\\Desktop\\BIB 2025\\Cópia de BARRAGENS ACT 8.8.1.xls!GRAFICOS DE BARRAGEM![Cópia de BARRAGENS ACT 8.8.1.xls]GRAFICOS DE BARRAGEM Gráfico 7" "" \a \p </w:instrText>
      </w:r>
      <w:r>
        <w:rPr>
          <w:rFonts w:ascii="Times New Roman" w:hAnsi="Times New Roman"/>
          <w:sz w:val="24"/>
          <w:lang w:val="pt-BR"/>
        </w:rPr>
        <w:fldChar w:fldCharType="separate"/>
      </w:r>
      <w:r w:rsidR="00E20878">
        <w:rPr>
          <w:rFonts w:ascii="Times New Roman" w:hAnsi="Times New Roman"/>
          <w:sz w:val="24"/>
          <w:lang w:val="pt-BR"/>
        </w:rPr>
        <w:object w:dxaOrig="8130" w:dyaOrig="4710" w14:anchorId="7BE4DC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pt;height:130.5pt" o:ole="">
            <v:imagedata r:id="rId15" o:title=""/>
          </v:shape>
        </w:object>
      </w:r>
      <w:r>
        <w:rPr>
          <w:rFonts w:ascii="Times New Roman" w:hAnsi="Times New Roman"/>
          <w:sz w:val="24"/>
          <w:lang w:val="pt-BR"/>
        </w:rPr>
        <w:fldChar w:fldCharType="end"/>
      </w:r>
      <w:r w:rsidR="00521C17">
        <w:rPr>
          <w:rFonts w:ascii="Times New Roman" w:hAnsi="Times New Roman"/>
          <w:sz w:val="24"/>
          <w:lang w:val="pt-BR"/>
        </w:rPr>
        <w:t xml:space="preserve">      </w:t>
      </w:r>
      <w:r>
        <w:rPr>
          <w:rFonts w:ascii="Times New Roman" w:hAnsi="Times New Roman"/>
          <w:sz w:val="24"/>
          <w:lang w:val="pt-BR"/>
        </w:rPr>
        <w:fldChar w:fldCharType="begin"/>
      </w:r>
      <w:r>
        <w:rPr>
          <w:rFonts w:ascii="Times New Roman" w:hAnsi="Times New Roman"/>
          <w:sz w:val="24"/>
          <w:lang w:val="pt-BR"/>
        </w:rPr>
        <w:instrText xml:space="preserve"> LINK Excel.Sheet.8 "C:\\Users\\ARA Norte\\Desktop\\BIB 2025\\Cópia de BARRAGENS ACT 8.8.1.xls!GRAFICOS DE BARRAGEM![Cópia de BARRAGENS ACT 8.8.1.xls]GRAFICOS DE BARRAGEM Gráfico 7-2" "" \a \p </w:instrText>
      </w:r>
      <w:r>
        <w:rPr>
          <w:rFonts w:ascii="Times New Roman" w:hAnsi="Times New Roman"/>
          <w:sz w:val="24"/>
          <w:lang w:val="pt-BR"/>
        </w:rPr>
        <w:fldChar w:fldCharType="separate"/>
      </w:r>
      <w:r w:rsidR="00E20878">
        <w:rPr>
          <w:rFonts w:ascii="Times New Roman" w:hAnsi="Times New Roman"/>
          <w:sz w:val="24"/>
          <w:lang w:val="pt-BR"/>
        </w:rPr>
        <w:object w:dxaOrig="8190" w:dyaOrig="4710" w14:anchorId="63F3BE2B">
          <v:shape id="_x0000_i1026" type="#_x0000_t75" style="width:221.25pt;height:130.5pt" o:ole="">
            <v:imagedata r:id="rId16" o:title=""/>
          </v:shape>
        </w:object>
      </w:r>
      <w:r>
        <w:rPr>
          <w:rFonts w:ascii="Times New Roman" w:hAnsi="Times New Roman"/>
          <w:sz w:val="24"/>
          <w:lang w:val="pt-BR"/>
        </w:rPr>
        <w:fldChar w:fldCharType="end"/>
      </w:r>
    </w:p>
    <w:p w14:paraId="6C7347E4" w14:textId="70274B5D" w:rsidR="00A058D4" w:rsidRDefault="000F4D34" w:rsidP="00A4232D">
      <w:pPr>
        <w:jc w:val="center"/>
        <w:rPr>
          <w:rFonts w:ascii="Times New Roman" w:hAnsi="Times New Roman"/>
          <w:noProof/>
          <w:sz w:val="24"/>
          <w:lang w:val="pt-PT"/>
        </w:rPr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LINK Excel.Sheet.8 "C:\\Users\\ARA Norte\\Desktop\\BIB 2025\\Cópia de BARRAGENS ACT 8.8.1.xls!GRAFICOS DE BARRAGEM![Cópia de BARRAGENS ACT 8.8.1.xls]GRAFICOS DE BARRAGEM Gráfico 3-3" "" \a \p </w:instrText>
      </w:r>
      <w:r>
        <w:rPr>
          <w:noProof/>
        </w:rPr>
        <w:fldChar w:fldCharType="separate"/>
      </w:r>
      <w:r w:rsidR="00E20878">
        <w:rPr>
          <w:noProof/>
        </w:rPr>
        <w:object w:dxaOrig="8145" w:dyaOrig="4530" w14:anchorId="39817FBB">
          <v:shape id="_x0000_i1027" type="#_x0000_t75" style="width:236.25pt;height:125.25pt" o:ole="">
            <v:imagedata r:id="rId17" o:title=""/>
          </v:shape>
        </w:object>
      </w:r>
      <w:r>
        <w:rPr>
          <w:noProof/>
        </w:rPr>
        <w:fldChar w:fldCharType="end"/>
      </w:r>
      <w:r w:rsidR="00521C17">
        <w:rPr>
          <w:rFonts w:ascii="Times New Roman" w:hAnsi="Times New Roman"/>
          <w:noProof/>
          <w:sz w:val="24"/>
          <w:lang w:val="pt-PT"/>
        </w:rPr>
        <w:t xml:space="preserve">     </w:t>
      </w:r>
      <w:r w:rsidR="00587097">
        <w:rPr>
          <w:rFonts w:ascii="Times New Roman" w:hAnsi="Times New Roman"/>
          <w:noProof/>
          <w:sz w:val="24"/>
          <w:lang w:val="pt-PT"/>
        </w:rPr>
        <w:fldChar w:fldCharType="begin"/>
      </w:r>
      <w:r w:rsidR="00587097">
        <w:rPr>
          <w:rFonts w:ascii="Times New Roman" w:hAnsi="Times New Roman"/>
          <w:noProof/>
          <w:sz w:val="24"/>
          <w:lang w:val="pt-PT"/>
        </w:rPr>
        <w:instrText xml:space="preserve"> LINK Excel.Sheet.8 "C:\\Users\\ARA Norte\\Desktop\\BIB 2025\\Cópia de BARRAGENS ACT 8.8.1.xls!GRAFICOS DE BARRAGEM![Cópia de BARRAGENS ACT 8.8.1.xls]GRAFICOS DE BARRAGEM Gráfico 3-2" "" \a \p </w:instrText>
      </w:r>
      <w:r w:rsidR="00587097">
        <w:rPr>
          <w:rFonts w:ascii="Times New Roman" w:hAnsi="Times New Roman"/>
          <w:noProof/>
          <w:sz w:val="24"/>
          <w:lang w:val="pt-PT"/>
        </w:rPr>
        <w:fldChar w:fldCharType="separate"/>
      </w:r>
      <w:r w:rsidR="00E20878">
        <w:rPr>
          <w:rFonts w:ascii="Times New Roman" w:hAnsi="Times New Roman"/>
          <w:noProof/>
          <w:sz w:val="24"/>
          <w:lang w:val="pt-PT"/>
        </w:rPr>
        <w:object w:dxaOrig="8505" w:dyaOrig="4530" w14:anchorId="0FACF6F1">
          <v:shape id="_x0000_i1028" type="#_x0000_t75" style="width:222.75pt;height:126pt" o:ole="">
            <v:imagedata r:id="rId18" o:title=""/>
          </v:shape>
        </w:object>
      </w:r>
      <w:r w:rsidR="00587097">
        <w:rPr>
          <w:rFonts w:ascii="Times New Roman" w:hAnsi="Times New Roman"/>
          <w:noProof/>
          <w:sz w:val="24"/>
          <w:lang w:val="pt-PT"/>
        </w:rPr>
        <w:fldChar w:fldCharType="end"/>
      </w:r>
    </w:p>
    <w:p w14:paraId="2BE3AA34" w14:textId="329E1F80" w:rsidR="00521C17" w:rsidRDefault="00521C17" w:rsidP="0015410F">
      <w:pPr>
        <w:rPr>
          <w:rFonts w:ascii="Times New Roman" w:hAnsi="Times New Roman"/>
          <w:noProof/>
          <w:sz w:val="24"/>
          <w:lang w:val="pt-PT"/>
        </w:rPr>
      </w:pPr>
    </w:p>
    <w:p w14:paraId="1050B5E5" w14:textId="6D77C0DE" w:rsidR="00521C17" w:rsidRPr="00521C17" w:rsidRDefault="000F4D34" w:rsidP="00EA45D4">
      <w:pPr>
        <w:pStyle w:val="Cabealho2"/>
        <w:rPr>
          <w:noProof/>
          <w:lang w:val="pt-PT"/>
        </w:rPr>
      </w:pPr>
      <w:r>
        <w:rPr>
          <w:noProof/>
        </w:rPr>
        <w:fldChar w:fldCharType="begin"/>
      </w:r>
      <w:r>
        <w:rPr>
          <w:noProof/>
        </w:rPr>
        <w:instrText xml:space="preserve"> LINK Excel.Sheet.8 "C:\\Users\\ARA Norte\\Desktop\\BIB 2025\\Cópia de BARRAGENS ACT 8.8.1.xls!GRAFICOS DE BARRAGEM![Cópia de BARRAGENS ACT 8.8.1.xls]GRAFICOS DE BARRAGEM Gráfico 3" "" \a \p </w:instrText>
      </w:r>
      <w:r>
        <w:rPr>
          <w:noProof/>
        </w:rPr>
        <w:fldChar w:fldCharType="separate"/>
      </w:r>
      <w:r w:rsidR="00E20878">
        <w:rPr>
          <w:noProof/>
        </w:rPr>
        <w:object w:dxaOrig="8145" w:dyaOrig="4650" w14:anchorId="03D2FEDC">
          <v:shape id="_x0000_i1029" type="#_x0000_t75" style="width:228.75pt;height:130.5pt" o:ole="">
            <v:imagedata r:id="rId19" o:title=""/>
          </v:shape>
        </w:object>
      </w:r>
      <w:r>
        <w:rPr>
          <w:noProof/>
        </w:rPr>
        <w:fldChar w:fldCharType="end"/>
      </w:r>
      <w:r w:rsidR="00521C17" w:rsidRPr="00521C17">
        <w:rPr>
          <w:noProof/>
          <w:lang w:val="pt-PT"/>
        </w:rPr>
        <w:t xml:space="preserve">   </w:t>
      </w:r>
      <w:r>
        <w:fldChar w:fldCharType="begin"/>
      </w:r>
      <w:r>
        <w:instrText xml:space="preserve"> LINK Excel.Sheet.8 "C:\\Users\\ARA Norte\\Desktop\\BIB 2025\\Cópia de BARRAGENS ACT 8.8.1.xls!GRAFICOS DE BARRAGEM![Cópia de BARRAGENS ACT 8.8.1.xls]GRAFICOS DE BARRAGEM Gráfico 3-1" "" \a \p </w:instrText>
      </w:r>
      <w:r>
        <w:fldChar w:fldCharType="separate"/>
      </w:r>
      <w:r w:rsidR="00E20878">
        <w:object w:dxaOrig="8520" w:dyaOrig="4665" w14:anchorId="6F311A37">
          <v:shape id="_x0000_i1030" type="#_x0000_t75" style="width:234.75pt;height:129.75pt" o:ole="">
            <v:imagedata r:id="rId20" o:title=""/>
          </v:shape>
        </w:object>
      </w:r>
      <w:r>
        <w:fldChar w:fldCharType="end"/>
      </w:r>
    </w:p>
    <w:p w14:paraId="2979F3C1" w14:textId="24FC4BEB" w:rsidR="00F84887" w:rsidRDefault="00FD745E" w:rsidP="00924943">
      <w:pPr>
        <w:spacing w:after="0"/>
        <w:jc w:val="center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7DF94C3C" wp14:editId="5FEEA024">
            <wp:extent cx="2847340" cy="1268095"/>
            <wp:effectExtent l="0" t="0" r="0" b="825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88EC95" w14:textId="77777777" w:rsidR="00365FBE" w:rsidRDefault="0048512B" w:rsidP="0048512B">
      <w:pPr>
        <w:spacing w:after="0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CC.</w:t>
      </w: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4585"/>
        <w:gridCol w:w="4595"/>
      </w:tblGrid>
      <w:tr w:rsidR="00211675" w:rsidRPr="00211675" w14:paraId="554DC4C5" w14:textId="77777777" w:rsidTr="00211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auto"/>
          </w:tcPr>
          <w:p w14:paraId="0DE8F62F" w14:textId="77777777" w:rsidR="00924943" w:rsidRPr="00211675" w:rsidRDefault="00924943" w:rsidP="00167501">
            <w:pPr>
              <w:spacing w:after="0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pt-BR"/>
              </w:rPr>
            </w:pPr>
            <w:r w:rsidRPr="00211675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pt-BR"/>
              </w:rPr>
              <w:t xml:space="preserve">Conselho </w:t>
            </w:r>
            <w:r w:rsidR="00F84887" w:rsidRPr="00211675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pt-BR"/>
              </w:rPr>
              <w:t xml:space="preserve">De </w:t>
            </w:r>
            <w:r w:rsidRPr="00211675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pt-BR"/>
              </w:rPr>
              <w:t>Repr</w:t>
            </w:r>
            <w:r w:rsidR="009008CF" w:rsidRPr="00211675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pt-BR"/>
              </w:rPr>
              <w:t>.</w:t>
            </w:r>
            <w:r w:rsidRPr="00211675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pt-BR"/>
              </w:rPr>
              <w:t xml:space="preserve"> do Estado de Nampula, C</w:t>
            </w:r>
            <w:r w:rsidR="009008CF" w:rsidRPr="00211675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pt-BR"/>
              </w:rPr>
              <w:t>.</w:t>
            </w:r>
            <w:r w:rsidRPr="00211675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pt-BR"/>
              </w:rPr>
              <w:t>Delgado</w:t>
            </w:r>
          </w:p>
        </w:tc>
        <w:tc>
          <w:tcPr>
            <w:tcW w:w="4595" w:type="dxa"/>
            <w:shd w:val="clear" w:color="auto" w:fill="auto"/>
          </w:tcPr>
          <w:p w14:paraId="3D392BB0" w14:textId="77777777" w:rsidR="00924943" w:rsidRPr="00211675" w:rsidRDefault="00211675" w:rsidP="0092494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pt-BR"/>
              </w:rPr>
            </w:pPr>
            <w:r w:rsidRPr="00211675">
              <w:rPr>
                <w:rFonts w:ascii="Times New Roman" w:eastAsia="Times New Roman" w:hAnsi="Times New Roman"/>
                <w:b w:val="0"/>
                <w:color w:val="000000" w:themeColor="text1"/>
                <w:sz w:val="20"/>
                <w:szCs w:val="20"/>
                <w:lang w:val="pt-PT"/>
              </w:rPr>
              <w:t xml:space="preserve">    </w:t>
            </w:r>
            <w:r w:rsidR="009008CF" w:rsidRPr="00211675">
              <w:rPr>
                <w:rFonts w:ascii="Times New Roman" w:eastAsia="Times New Roman" w:hAnsi="Times New Roman"/>
                <w:b w:val="0"/>
                <w:color w:val="000000" w:themeColor="text1"/>
                <w:sz w:val="20"/>
                <w:szCs w:val="20"/>
                <w:lang w:val="pt-PT"/>
              </w:rPr>
              <w:t>INAM – Nampula/Cabo Delgado</w:t>
            </w:r>
          </w:p>
        </w:tc>
      </w:tr>
      <w:tr w:rsidR="00211675" w:rsidRPr="00211675" w14:paraId="617B4959" w14:textId="77777777" w:rsidTr="00211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auto"/>
          </w:tcPr>
          <w:p w14:paraId="23829E7F" w14:textId="77777777" w:rsidR="009008CF" w:rsidRPr="00211675" w:rsidRDefault="009008CF" w:rsidP="00167501">
            <w:pPr>
              <w:spacing w:after="0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pt-BR"/>
              </w:rPr>
            </w:pPr>
            <w:r w:rsidRPr="00211675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pt-BR"/>
              </w:rPr>
              <w:t>Conselho Executivo Provincial Nampula, C.</w:t>
            </w:r>
            <w:r w:rsidR="00F84887" w:rsidRPr="00211675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pt-BR"/>
              </w:rPr>
              <w:t xml:space="preserve">Delegado    </w:t>
            </w:r>
          </w:p>
        </w:tc>
        <w:tc>
          <w:tcPr>
            <w:tcW w:w="4595" w:type="dxa"/>
            <w:shd w:val="clear" w:color="auto" w:fill="auto"/>
          </w:tcPr>
          <w:p w14:paraId="65073B50" w14:textId="77777777" w:rsidR="009008CF" w:rsidRPr="00211675" w:rsidRDefault="00211675" w:rsidP="009008C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</w:pPr>
            <w:r w:rsidRPr="002116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t-PT"/>
              </w:rPr>
              <w:t xml:space="preserve">    </w:t>
            </w:r>
            <w:r w:rsidR="009008CF" w:rsidRPr="002116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t-PT"/>
              </w:rPr>
              <w:t>Rádio Moçambique – Nampula</w:t>
            </w:r>
          </w:p>
        </w:tc>
      </w:tr>
      <w:tr w:rsidR="00211675" w:rsidRPr="00211675" w14:paraId="154D7A71" w14:textId="77777777" w:rsidTr="00211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auto"/>
          </w:tcPr>
          <w:p w14:paraId="51B9BAA4" w14:textId="77777777" w:rsidR="009008CF" w:rsidRPr="00211675" w:rsidRDefault="009008CF" w:rsidP="00167501">
            <w:pPr>
              <w:spacing w:after="0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pt-BR"/>
              </w:rPr>
            </w:pPr>
            <w:r w:rsidRPr="00211675">
              <w:rPr>
                <w:rFonts w:ascii="Times New Roman" w:eastAsia="Times New Roman" w:hAnsi="Times New Roman"/>
                <w:b w:val="0"/>
                <w:color w:val="000000" w:themeColor="text1"/>
                <w:sz w:val="20"/>
                <w:szCs w:val="20"/>
                <w:lang w:val="pt-PT"/>
              </w:rPr>
              <w:t>Direção Nacional de Gestão de Recursos Hídricos</w:t>
            </w:r>
          </w:p>
        </w:tc>
        <w:tc>
          <w:tcPr>
            <w:tcW w:w="4595" w:type="dxa"/>
            <w:shd w:val="clear" w:color="auto" w:fill="auto"/>
          </w:tcPr>
          <w:p w14:paraId="5D3A0137" w14:textId="77777777" w:rsidR="009008CF" w:rsidRPr="00211675" w:rsidRDefault="00211675" w:rsidP="009008C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</w:pPr>
            <w:r w:rsidRPr="002116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t-PT"/>
              </w:rPr>
              <w:t xml:space="preserve">    </w:t>
            </w:r>
            <w:r w:rsidR="009008CF" w:rsidRPr="002116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t-PT"/>
              </w:rPr>
              <w:t>Rádio Moçambique – Pemba</w:t>
            </w:r>
          </w:p>
        </w:tc>
      </w:tr>
      <w:tr w:rsidR="00211675" w:rsidRPr="00211675" w14:paraId="5C6612E8" w14:textId="77777777" w:rsidTr="00211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auto"/>
          </w:tcPr>
          <w:p w14:paraId="585F0443" w14:textId="77777777" w:rsidR="009008CF" w:rsidRPr="00211675" w:rsidRDefault="00F84887" w:rsidP="00167501">
            <w:pPr>
              <w:spacing w:after="0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pt-BR"/>
              </w:rPr>
            </w:pPr>
            <w:r w:rsidRPr="00211675">
              <w:rPr>
                <w:rFonts w:ascii="Times New Roman" w:eastAsia="Times New Roman" w:hAnsi="Times New Roman"/>
                <w:b w:val="0"/>
                <w:color w:val="000000" w:themeColor="text1"/>
                <w:sz w:val="20"/>
                <w:szCs w:val="20"/>
                <w:lang w:val="pt-PT"/>
              </w:rPr>
              <w:t>Serviços Provinciais de Actividades Económicas</w:t>
            </w:r>
          </w:p>
        </w:tc>
        <w:tc>
          <w:tcPr>
            <w:tcW w:w="4595" w:type="dxa"/>
            <w:shd w:val="clear" w:color="auto" w:fill="auto"/>
          </w:tcPr>
          <w:p w14:paraId="5033558E" w14:textId="77777777" w:rsidR="009008CF" w:rsidRPr="00211675" w:rsidRDefault="00211675" w:rsidP="009008C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</w:pPr>
            <w:r w:rsidRPr="002116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t-PT"/>
              </w:rPr>
              <w:t xml:space="preserve">    </w:t>
            </w:r>
            <w:r w:rsidR="009008CF" w:rsidRPr="002116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t-PT"/>
              </w:rPr>
              <w:t>Notícias – Delegação de Nampula</w:t>
            </w:r>
          </w:p>
        </w:tc>
      </w:tr>
      <w:tr w:rsidR="00211675" w:rsidRPr="00211675" w14:paraId="2946818C" w14:textId="77777777" w:rsidTr="00211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auto"/>
          </w:tcPr>
          <w:tbl>
            <w:tblPr>
              <w:tblStyle w:val="TabelaSimples4"/>
              <w:tblW w:w="0" w:type="auto"/>
              <w:tblLook w:val="04A0" w:firstRow="1" w:lastRow="0" w:firstColumn="1" w:lastColumn="0" w:noHBand="0" w:noVBand="1"/>
            </w:tblPr>
            <w:tblGrid>
              <w:gridCol w:w="4369"/>
            </w:tblGrid>
            <w:tr w:rsidR="00211675" w:rsidRPr="00211675" w14:paraId="668CED66" w14:textId="77777777" w:rsidTr="00704FA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69" w:type="dxa"/>
                </w:tcPr>
                <w:p w14:paraId="52F044D1" w14:textId="77777777" w:rsidR="00167501" w:rsidRPr="00211675" w:rsidRDefault="00F84887" w:rsidP="00DC50EA">
                  <w:pPr>
                    <w:spacing w:after="0"/>
                    <w:ind w:left="-120"/>
                    <w:rPr>
                      <w:rFonts w:ascii="Times New Roman" w:hAnsi="Times New Roman"/>
                      <w:b w:val="0"/>
                      <w:color w:val="000000" w:themeColor="text1"/>
                      <w:sz w:val="20"/>
                      <w:szCs w:val="20"/>
                      <w:lang w:val="pt-BR"/>
                    </w:rPr>
                  </w:pPr>
                  <w:r w:rsidRPr="00211675">
                    <w:rPr>
                      <w:rFonts w:ascii="Times New Roman" w:eastAsia="Times New Roman" w:hAnsi="Times New Roman"/>
                      <w:b w:val="0"/>
                      <w:color w:val="000000" w:themeColor="text1"/>
                      <w:sz w:val="20"/>
                      <w:szCs w:val="20"/>
                      <w:lang w:val="pt-BR"/>
                    </w:rPr>
                    <w:t xml:space="preserve">Dir. Prov. Agricultura </w:t>
                  </w:r>
                </w:p>
              </w:tc>
            </w:tr>
            <w:tr w:rsidR="00211675" w:rsidRPr="00211675" w14:paraId="08EF39DE" w14:textId="77777777" w:rsidTr="002116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69" w:type="dxa"/>
                  <w:shd w:val="clear" w:color="auto" w:fill="auto"/>
                </w:tcPr>
                <w:p w14:paraId="477C5C56" w14:textId="77777777" w:rsidR="00167501" w:rsidRPr="00211675" w:rsidRDefault="00F84887" w:rsidP="00F84887">
                  <w:pPr>
                    <w:tabs>
                      <w:tab w:val="left" w:pos="90"/>
                    </w:tabs>
                    <w:spacing w:after="0"/>
                    <w:ind w:left="-120"/>
                    <w:rPr>
                      <w:rFonts w:ascii="Times New Roman" w:hAnsi="Times New Roman"/>
                      <w:b w:val="0"/>
                      <w:color w:val="000000" w:themeColor="text1"/>
                      <w:sz w:val="20"/>
                      <w:szCs w:val="20"/>
                      <w:lang w:val="pt-BR"/>
                    </w:rPr>
                  </w:pPr>
                  <w:r w:rsidRPr="00211675">
                    <w:rPr>
                      <w:rFonts w:ascii="Times New Roman" w:eastAsia="Times New Roman" w:hAnsi="Times New Roman"/>
                      <w:b w:val="0"/>
                      <w:color w:val="000000" w:themeColor="text1"/>
                      <w:sz w:val="20"/>
                      <w:szCs w:val="20"/>
                      <w:lang w:val="pt-PT"/>
                    </w:rPr>
                    <w:t>Serviços Províncias de  Infraestrutura</w:t>
                  </w:r>
                </w:p>
              </w:tc>
            </w:tr>
            <w:tr w:rsidR="00211675" w:rsidRPr="00CD23C1" w14:paraId="7837F6DE" w14:textId="77777777" w:rsidTr="00704FA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69" w:type="dxa"/>
                </w:tcPr>
                <w:p w14:paraId="5C8BBF55" w14:textId="77777777" w:rsidR="00167501" w:rsidRPr="00211675" w:rsidRDefault="00F84887" w:rsidP="00704FAA">
                  <w:pPr>
                    <w:spacing w:after="0"/>
                    <w:ind w:left="-210" w:firstLine="90"/>
                    <w:rPr>
                      <w:rFonts w:ascii="Times New Roman" w:eastAsia="Times New Roman" w:hAnsi="Times New Roman"/>
                      <w:b w:val="0"/>
                      <w:color w:val="000000" w:themeColor="text1"/>
                      <w:sz w:val="20"/>
                      <w:szCs w:val="20"/>
                      <w:lang w:val="pt-PT"/>
                    </w:rPr>
                  </w:pPr>
                  <w:r w:rsidRPr="00211675">
                    <w:rPr>
                      <w:rFonts w:ascii="Times New Roman" w:eastAsia="Times New Roman" w:hAnsi="Times New Roman"/>
                      <w:b w:val="0"/>
                      <w:color w:val="000000" w:themeColor="text1"/>
                      <w:sz w:val="20"/>
                      <w:szCs w:val="20"/>
                      <w:lang w:val="pt-PT"/>
                    </w:rPr>
                    <w:t xml:space="preserve">Direcção Provincial de Obras Publicas </w:t>
                  </w:r>
                </w:p>
              </w:tc>
            </w:tr>
          </w:tbl>
          <w:p w14:paraId="16069E6F" w14:textId="77777777" w:rsidR="00167501" w:rsidRPr="00211675" w:rsidRDefault="00167501" w:rsidP="00167501">
            <w:pPr>
              <w:spacing w:after="0"/>
              <w:rPr>
                <w:rFonts w:ascii="Times New Roman" w:eastAsia="Times New Roman" w:hAnsi="Times New Roman"/>
                <w:b w:val="0"/>
                <w:color w:val="000000" w:themeColor="text1"/>
                <w:sz w:val="20"/>
                <w:szCs w:val="20"/>
                <w:lang w:val="pt-PT"/>
              </w:rPr>
            </w:pPr>
            <w:r w:rsidRPr="00211675">
              <w:rPr>
                <w:rFonts w:ascii="Times New Roman" w:eastAsia="Times New Roman" w:hAnsi="Times New Roman"/>
                <w:b w:val="0"/>
                <w:color w:val="000000" w:themeColor="text1"/>
                <w:sz w:val="20"/>
                <w:szCs w:val="20"/>
                <w:lang w:val="pt-PT"/>
              </w:rPr>
              <w:t>Jacarandá Monapo</w:t>
            </w:r>
          </w:p>
        </w:tc>
        <w:tc>
          <w:tcPr>
            <w:tcW w:w="4595" w:type="dxa"/>
            <w:shd w:val="clear" w:color="auto" w:fill="auto"/>
          </w:tcPr>
          <w:p w14:paraId="16F8BE80" w14:textId="77777777" w:rsidR="00167501" w:rsidRPr="00211675" w:rsidRDefault="00211675" w:rsidP="0016750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t-PT"/>
              </w:rPr>
            </w:pPr>
            <w:r w:rsidRPr="002116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t-PT"/>
              </w:rPr>
              <w:t xml:space="preserve">    </w:t>
            </w:r>
            <w:proofErr w:type="spellStart"/>
            <w:r w:rsidR="00167501" w:rsidRPr="002116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t-PT"/>
              </w:rPr>
              <w:t>Wampula</w:t>
            </w:r>
            <w:proofErr w:type="spellEnd"/>
            <w:r w:rsidR="00167501" w:rsidRPr="002116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t-PT"/>
              </w:rPr>
              <w:t xml:space="preserve"> Fax – Nampula</w:t>
            </w:r>
          </w:p>
          <w:tbl>
            <w:tblPr>
              <w:tblStyle w:val="TabelaSimples4"/>
              <w:tblW w:w="0" w:type="auto"/>
              <w:tblLook w:val="04A0" w:firstRow="1" w:lastRow="0" w:firstColumn="1" w:lastColumn="0" w:noHBand="0" w:noVBand="1"/>
            </w:tblPr>
            <w:tblGrid>
              <w:gridCol w:w="4379"/>
            </w:tblGrid>
            <w:tr w:rsidR="00211675" w:rsidRPr="00211675" w14:paraId="3F22D4C6" w14:textId="77777777" w:rsidTr="0021167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79" w:type="dxa"/>
                  <w:shd w:val="clear" w:color="auto" w:fill="auto"/>
                </w:tcPr>
                <w:tbl>
                  <w:tblPr>
                    <w:tblStyle w:val="TabelaSimples4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96"/>
                  </w:tblGrid>
                  <w:tr w:rsidR="00211675" w:rsidRPr="00211675" w14:paraId="22A03DE6" w14:textId="77777777" w:rsidTr="00211675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5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396" w:type="dxa"/>
                      </w:tcPr>
                      <w:p w14:paraId="5FB0F47D" w14:textId="77777777" w:rsidR="00F84887" w:rsidRPr="00211675" w:rsidRDefault="00F84887" w:rsidP="00211675">
                        <w:pPr>
                          <w:tabs>
                            <w:tab w:val="left" w:pos="0"/>
                          </w:tabs>
                          <w:spacing w:after="0"/>
                          <w:rPr>
                            <w:rFonts w:ascii="Times New Roman" w:eastAsia="Times New Roman" w:hAnsi="Times New Roman"/>
                            <w:b w:val="0"/>
                            <w:color w:val="000000" w:themeColor="text1"/>
                            <w:sz w:val="20"/>
                            <w:szCs w:val="20"/>
                            <w:lang w:val="pt-PT"/>
                          </w:rPr>
                        </w:pPr>
                        <w:r w:rsidRPr="00211675">
                          <w:rPr>
                            <w:rFonts w:ascii="Times New Roman" w:eastAsia="Times New Roman" w:hAnsi="Times New Roman"/>
                            <w:b w:val="0"/>
                            <w:color w:val="000000" w:themeColor="text1"/>
                            <w:sz w:val="20"/>
                            <w:szCs w:val="20"/>
                            <w:lang w:val="pt-PT"/>
                          </w:rPr>
                          <w:t xml:space="preserve">FIPAG – Nampula                                                 </w:t>
                        </w:r>
                      </w:p>
                    </w:tc>
                  </w:tr>
                  <w:tr w:rsidR="00211675" w:rsidRPr="00211675" w14:paraId="7BB36557" w14:textId="77777777" w:rsidTr="00211675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30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396" w:type="dxa"/>
                        <w:shd w:val="clear" w:color="auto" w:fill="auto"/>
                      </w:tcPr>
                      <w:p w14:paraId="787355E7" w14:textId="77777777" w:rsidR="00F84887" w:rsidRPr="00211675" w:rsidRDefault="00F84887" w:rsidP="00211675">
                        <w:pPr>
                          <w:tabs>
                            <w:tab w:val="left" w:pos="0"/>
                          </w:tabs>
                          <w:spacing w:after="0"/>
                          <w:rPr>
                            <w:rFonts w:ascii="Times New Roman" w:eastAsia="Times New Roman" w:hAnsi="Times New Roman"/>
                            <w:b w:val="0"/>
                            <w:color w:val="000000" w:themeColor="text1"/>
                            <w:sz w:val="20"/>
                            <w:szCs w:val="20"/>
                            <w:lang w:val="pt-PT"/>
                          </w:rPr>
                        </w:pPr>
                        <w:r w:rsidRPr="00211675">
                          <w:rPr>
                            <w:rFonts w:ascii="Times New Roman" w:eastAsia="Times New Roman" w:hAnsi="Times New Roman"/>
                            <w:b w:val="0"/>
                            <w:color w:val="000000" w:themeColor="text1"/>
                            <w:sz w:val="20"/>
                            <w:szCs w:val="20"/>
                            <w:lang w:val="pt-PT"/>
                          </w:rPr>
                          <w:t>FIPAG - Nacala</w:t>
                        </w:r>
                      </w:p>
                    </w:tc>
                  </w:tr>
                </w:tbl>
                <w:p w14:paraId="2C43C680" w14:textId="77777777" w:rsidR="000A7AE8" w:rsidRPr="00211675" w:rsidRDefault="000A7AE8" w:rsidP="000A7AE8">
                  <w:pPr>
                    <w:spacing w:after="0"/>
                    <w:rPr>
                      <w:rFonts w:ascii="Times New Roman" w:eastAsia="Times New Roman" w:hAnsi="Times New Roman"/>
                      <w:b w:val="0"/>
                      <w:color w:val="000000" w:themeColor="text1"/>
                      <w:sz w:val="20"/>
                      <w:szCs w:val="20"/>
                      <w:lang w:val="pt-PT"/>
                    </w:rPr>
                  </w:pPr>
                </w:p>
              </w:tc>
            </w:tr>
            <w:tr w:rsidR="00211675" w:rsidRPr="00211675" w14:paraId="3AD5E32A" w14:textId="77777777" w:rsidTr="002116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79" w:type="dxa"/>
                  <w:shd w:val="clear" w:color="auto" w:fill="auto"/>
                </w:tcPr>
                <w:p w14:paraId="36497337" w14:textId="77777777" w:rsidR="00F84887" w:rsidRPr="00211675" w:rsidRDefault="00211675" w:rsidP="00F84887">
                  <w:pPr>
                    <w:spacing w:after="0"/>
                    <w:rPr>
                      <w:rFonts w:ascii="Times New Roman" w:hAnsi="Times New Roman"/>
                      <w:b w:val="0"/>
                      <w:color w:val="000000" w:themeColor="text1"/>
                      <w:sz w:val="20"/>
                      <w:szCs w:val="20"/>
                      <w:lang w:val="pt-BR"/>
                    </w:rPr>
                  </w:pPr>
                  <w:r w:rsidRPr="00211675">
                    <w:rPr>
                      <w:rFonts w:ascii="Times New Roman" w:eastAsia="Times New Roman" w:hAnsi="Times New Roman"/>
                      <w:b w:val="0"/>
                      <w:color w:val="000000" w:themeColor="text1"/>
                      <w:sz w:val="20"/>
                      <w:szCs w:val="20"/>
                      <w:lang w:val="pt-PT"/>
                    </w:rPr>
                    <w:t xml:space="preserve">  </w:t>
                  </w:r>
                  <w:r w:rsidR="00F84887" w:rsidRPr="00211675">
                    <w:rPr>
                      <w:rFonts w:ascii="Times New Roman" w:eastAsia="Times New Roman" w:hAnsi="Times New Roman"/>
                      <w:b w:val="0"/>
                      <w:color w:val="000000" w:themeColor="text1"/>
                      <w:sz w:val="20"/>
                      <w:szCs w:val="20"/>
                      <w:lang w:val="pt-PT"/>
                    </w:rPr>
                    <w:t xml:space="preserve">INGD </w:t>
                  </w:r>
                </w:p>
              </w:tc>
            </w:tr>
            <w:tr w:rsidR="00211675" w:rsidRPr="00211675" w14:paraId="41E3876A" w14:textId="77777777" w:rsidTr="0021167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79" w:type="dxa"/>
                  <w:shd w:val="clear" w:color="auto" w:fill="auto"/>
                </w:tcPr>
                <w:p w14:paraId="3A78A876" w14:textId="77777777" w:rsidR="00F84887" w:rsidRPr="00211675" w:rsidRDefault="00F84887" w:rsidP="00F84887">
                  <w:pPr>
                    <w:spacing w:after="0"/>
                    <w:rPr>
                      <w:rFonts w:ascii="Times New Roman" w:eastAsia="Times New Roman" w:hAnsi="Times New Roman"/>
                      <w:b w:val="0"/>
                      <w:color w:val="000000" w:themeColor="text1"/>
                      <w:sz w:val="20"/>
                      <w:szCs w:val="20"/>
                      <w:lang w:val="pt-PT"/>
                    </w:rPr>
                  </w:pPr>
                </w:p>
              </w:tc>
            </w:tr>
          </w:tbl>
          <w:p w14:paraId="50CED176" w14:textId="77777777" w:rsidR="000A7AE8" w:rsidRPr="00211675" w:rsidRDefault="000A7AE8" w:rsidP="0016750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</w:pPr>
          </w:p>
        </w:tc>
      </w:tr>
    </w:tbl>
    <w:p w14:paraId="10E49DFF" w14:textId="77777777" w:rsidR="001C7DDF" w:rsidRPr="00211675" w:rsidRDefault="001C7DDF" w:rsidP="001C7DD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pt-PT"/>
        </w:rPr>
      </w:pPr>
      <w:r w:rsidRPr="00211675">
        <w:rPr>
          <w:rFonts w:ascii="Times New Roman" w:eastAsia="Times New Roman" w:hAnsi="Times New Roman"/>
          <w:color w:val="000000" w:themeColor="text1"/>
          <w:sz w:val="20"/>
          <w:szCs w:val="20"/>
          <w:lang w:val="pt-PT"/>
        </w:rPr>
        <w:tab/>
      </w:r>
      <w:r w:rsidRPr="00211675">
        <w:rPr>
          <w:rFonts w:ascii="Times New Roman" w:eastAsia="Times New Roman" w:hAnsi="Times New Roman"/>
          <w:color w:val="000000" w:themeColor="text1"/>
          <w:sz w:val="20"/>
          <w:szCs w:val="20"/>
          <w:lang w:val="pt-PT"/>
        </w:rPr>
        <w:tab/>
      </w:r>
      <w:r w:rsidRPr="00211675">
        <w:rPr>
          <w:rFonts w:ascii="Times New Roman" w:eastAsia="Times New Roman" w:hAnsi="Times New Roman"/>
          <w:color w:val="000000" w:themeColor="text1"/>
          <w:sz w:val="20"/>
          <w:szCs w:val="20"/>
          <w:lang w:val="pt-PT"/>
        </w:rPr>
        <w:tab/>
      </w:r>
    </w:p>
    <w:p w14:paraId="2D8DF3B7" w14:textId="77777777" w:rsidR="001C7DDF" w:rsidRDefault="003D4EB0" w:rsidP="001C7D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pt-P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ab/>
        <w:t xml:space="preserve">            </w:t>
      </w:r>
      <w:r w:rsidR="009D2E92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 xml:space="preserve">   </w:t>
      </w:r>
      <w:r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 xml:space="preserve">           </w:t>
      </w:r>
      <w:r w:rsidR="001C7DDF" w:rsidRPr="001C7DDF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ab/>
        <w:t xml:space="preserve">           </w:t>
      </w:r>
      <w:r w:rsidR="001C7DDF" w:rsidRPr="001C7DDF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ab/>
      </w:r>
      <w:r w:rsidR="001C7DDF" w:rsidRPr="001C7DDF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 xml:space="preserve">                                   </w:t>
      </w:r>
    </w:p>
    <w:p w14:paraId="39CB702C" w14:textId="77777777" w:rsidR="00004EC0" w:rsidRDefault="00B46B80" w:rsidP="001C7D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pt-P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 xml:space="preserve">                                                               </w:t>
      </w:r>
    </w:p>
    <w:p w14:paraId="4C9B26C5" w14:textId="77777777" w:rsidR="00ED5D75" w:rsidRDefault="00E303D4" w:rsidP="00CC04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pt-P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 xml:space="preserve"> </w:t>
      </w:r>
      <w:r w:rsidR="009008CF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 xml:space="preserve">                    </w:t>
      </w:r>
      <w:r w:rsidR="00CC0440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ab/>
        <w:t xml:space="preserve">      </w:t>
      </w:r>
    </w:p>
    <w:p w14:paraId="772B24C9" w14:textId="77777777" w:rsidR="00ED5D75" w:rsidRDefault="00ED5D75">
      <w:pPr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  <w:lang w:val="pt-PT"/>
        </w:rPr>
      </w:pPr>
    </w:p>
    <w:sectPr w:rsidR="00ED5D75" w:rsidSect="00E30CFC">
      <w:footerReference w:type="default" r:id="rId22"/>
      <w:pgSz w:w="12240" w:h="15840"/>
      <w:pgMar w:top="1440" w:right="117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04528" w14:textId="77777777" w:rsidR="000D6E79" w:rsidRDefault="000D6E79" w:rsidP="00284B0D">
      <w:pPr>
        <w:spacing w:after="0" w:line="240" w:lineRule="auto"/>
      </w:pPr>
      <w:r>
        <w:separator/>
      </w:r>
    </w:p>
  </w:endnote>
  <w:endnote w:type="continuationSeparator" w:id="0">
    <w:p w14:paraId="2DC18264" w14:textId="77777777" w:rsidR="000D6E79" w:rsidRDefault="000D6E79" w:rsidP="0028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3849592"/>
      <w:docPartObj>
        <w:docPartGallery w:val="Page Numbers (Bottom of Page)"/>
        <w:docPartUnique/>
      </w:docPartObj>
    </w:sdtPr>
    <w:sdtEndPr/>
    <w:sdtContent>
      <w:p w14:paraId="1D37BDF0" w14:textId="526F2015" w:rsidR="001C1F78" w:rsidRDefault="00AA2317">
        <w:pPr>
          <w:pStyle w:val="Rodap"/>
          <w:jc w:val="right"/>
        </w:pPr>
        <w:r w:rsidRPr="00AA2317">
          <w:rPr>
            <w:noProof/>
          </w:rPr>
          <w:drawing>
            <wp:anchor distT="0" distB="0" distL="114300" distR="114300" simplePos="0" relativeHeight="251659264" behindDoc="0" locked="0" layoutInCell="1" allowOverlap="1" wp14:anchorId="3A7F2E66" wp14:editId="6C4A0B64">
              <wp:simplePos x="0" y="0"/>
              <wp:positionH relativeFrom="page">
                <wp:align>center</wp:align>
              </wp:positionH>
              <wp:positionV relativeFrom="paragraph">
                <wp:posOffset>118110</wp:posOffset>
              </wp:positionV>
              <wp:extent cx="8550255" cy="675005"/>
              <wp:effectExtent l="0" t="0" r="3810" b="0"/>
              <wp:wrapNone/>
              <wp:docPr id="8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50255" cy="6750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5830643F" wp14:editId="27FFBDC7">
              <wp:simplePos x="0" y="0"/>
              <wp:positionH relativeFrom="margin">
                <wp:align>center</wp:align>
              </wp:positionH>
              <wp:positionV relativeFrom="paragraph">
                <wp:posOffset>-148590</wp:posOffset>
              </wp:positionV>
              <wp:extent cx="389890" cy="243840"/>
              <wp:effectExtent l="0" t="0" r="0" b="3810"/>
              <wp:wrapNone/>
              <wp:docPr id="10" name="Imagem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9890" cy="2438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1C1F78">
          <w:fldChar w:fldCharType="begin"/>
        </w:r>
        <w:r w:rsidR="001C1F78">
          <w:instrText>PAGE   \* MERGEFORMAT</w:instrText>
        </w:r>
        <w:r w:rsidR="001C1F78">
          <w:fldChar w:fldCharType="separate"/>
        </w:r>
        <w:r w:rsidR="00E20878" w:rsidRPr="00E20878">
          <w:rPr>
            <w:noProof/>
            <w:lang w:val="pt-PT"/>
          </w:rPr>
          <w:t>2</w:t>
        </w:r>
        <w:r w:rsidR="001C1F78">
          <w:fldChar w:fldCharType="end"/>
        </w:r>
      </w:p>
    </w:sdtContent>
  </w:sdt>
  <w:p w14:paraId="7E7E53CF" w14:textId="51DD1A54" w:rsidR="00531045" w:rsidRPr="00C814D9" w:rsidRDefault="00531045" w:rsidP="00284B0D">
    <w:pPr>
      <w:tabs>
        <w:tab w:val="center" w:pos="4513"/>
        <w:tab w:val="right" w:pos="9026"/>
      </w:tabs>
      <w:spacing w:after="0" w:line="240" w:lineRule="auto"/>
      <w:rPr>
        <w:rFonts w:ascii="Tahoma" w:hAnsi="Tahoma" w:cs="Tahoma"/>
        <w:sz w:val="18"/>
        <w:szCs w:val="20"/>
        <w:lang w:val="pt-BR"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AE5F7" w14:textId="77777777" w:rsidR="000D6E79" w:rsidRDefault="000D6E79" w:rsidP="00284B0D">
      <w:pPr>
        <w:spacing w:after="0" w:line="240" w:lineRule="auto"/>
      </w:pPr>
      <w:r>
        <w:separator/>
      </w:r>
    </w:p>
  </w:footnote>
  <w:footnote w:type="continuationSeparator" w:id="0">
    <w:p w14:paraId="7EB87E1A" w14:textId="77777777" w:rsidR="000D6E79" w:rsidRDefault="000D6E79" w:rsidP="00284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PT" w:vendorID="64" w:dllVersion="6" w:nlCheck="1" w:checkStyle="0"/>
  <w:activeWritingStyle w:appName="MSWord" w:lang="pt-PT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0C"/>
    <w:rsid w:val="000007F7"/>
    <w:rsid w:val="00000F58"/>
    <w:rsid w:val="000044DD"/>
    <w:rsid w:val="00004EC0"/>
    <w:rsid w:val="00005B93"/>
    <w:rsid w:val="0000694F"/>
    <w:rsid w:val="00007187"/>
    <w:rsid w:val="00007743"/>
    <w:rsid w:val="00010FB4"/>
    <w:rsid w:val="0001153C"/>
    <w:rsid w:val="0001310A"/>
    <w:rsid w:val="0001315C"/>
    <w:rsid w:val="000131A1"/>
    <w:rsid w:val="00013928"/>
    <w:rsid w:val="00013D56"/>
    <w:rsid w:val="00015664"/>
    <w:rsid w:val="000157BB"/>
    <w:rsid w:val="00015A9D"/>
    <w:rsid w:val="000169B4"/>
    <w:rsid w:val="000171BD"/>
    <w:rsid w:val="000204E5"/>
    <w:rsid w:val="00021B01"/>
    <w:rsid w:val="0002455C"/>
    <w:rsid w:val="00026A17"/>
    <w:rsid w:val="00027323"/>
    <w:rsid w:val="00027C21"/>
    <w:rsid w:val="00030718"/>
    <w:rsid w:val="000307C1"/>
    <w:rsid w:val="00031854"/>
    <w:rsid w:val="00032A20"/>
    <w:rsid w:val="00033E48"/>
    <w:rsid w:val="0003540F"/>
    <w:rsid w:val="00036116"/>
    <w:rsid w:val="000378AA"/>
    <w:rsid w:val="00037CBA"/>
    <w:rsid w:val="00040635"/>
    <w:rsid w:val="00040B22"/>
    <w:rsid w:val="00043737"/>
    <w:rsid w:val="00043D5A"/>
    <w:rsid w:val="0004422A"/>
    <w:rsid w:val="00045DB3"/>
    <w:rsid w:val="00050A0C"/>
    <w:rsid w:val="00050DF6"/>
    <w:rsid w:val="00052A9D"/>
    <w:rsid w:val="00052EFB"/>
    <w:rsid w:val="000537EE"/>
    <w:rsid w:val="000538A0"/>
    <w:rsid w:val="000546D6"/>
    <w:rsid w:val="00054DA9"/>
    <w:rsid w:val="00055078"/>
    <w:rsid w:val="00055696"/>
    <w:rsid w:val="00055777"/>
    <w:rsid w:val="000560BD"/>
    <w:rsid w:val="00056236"/>
    <w:rsid w:val="00056DFD"/>
    <w:rsid w:val="00056FE1"/>
    <w:rsid w:val="00057120"/>
    <w:rsid w:val="00057899"/>
    <w:rsid w:val="00060670"/>
    <w:rsid w:val="00060B03"/>
    <w:rsid w:val="00061F8A"/>
    <w:rsid w:val="00062995"/>
    <w:rsid w:val="000646D1"/>
    <w:rsid w:val="0006545F"/>
    <w:rsid w:val="00065BD6"/>
    <w:rsid w:val="00066AAF"/>
    <w:rsid w:val="00066F93"/>
    <w:rsid w:val="000670DE"/>
    <w:rsid w:val="00067C4D"/>
    <w:rsid w:val="00072586"/>
    <w:rsid w:val="00072D12"/>
    <w:rsid w:val="000736C2"/>
    <w:rsid w:val="00075166"/>
    <w:rsid w:val="00075E8E"/>
    <w:rsid w:val="0008031B"/>
    <w:rsid w:val="000803FE"/>
    <w:rsid w:val="000810AE"/>
    <w:rsid w:val="00081338"/>
    <w:rsid w:val="000818BF"/>
    <w:rsid w:val="00081F2C"/>
    <w:rsid w:val="0008209F"/>
    <w:rsid w:val="0008213D"/>
    <w:rsid w:val="00082628"/>
    <w:rsid w:val="00082B36"/>
    <w:rsid w:val="00082C96"/>
    <w:rsid w:val="000831E3"/>
    <w:rsid w:val="00086209"/>
    <w:rsid w:val="00086BCB"/>
    <w:rsid w:val="00087927"/>
    <w:rsid w:val="00087D19"/>
    <w:rsid w:val="00087DAE"/>
    <w:rsid w:val="0009120D"/>
    <w:rsid w:val="00091E1A"/>
    <w:rsid w:val="00091E78"/>
    <w:rsid w:val="000922F5"/>
    <w:rsid w:val="00092314"/>
    <w:rsid w:val="00092950"/>
    <w:rsid w:val="00092D55"/>
    <w:rsid w:val="00094BA1"/>
    <w:rsid w:val="0009536A"/>
    <w:rsid w:val="0009613E"/>
    <w:rsid w:val="00096202"/>
    <w:rsid w:val="000A1006"/>
    <w:rsid w:val="000A1970"/>
    <w:rsid w:val="000A2909"/>
    <w:rsid w:val="000A2BB8"/>
    <w:rsid w:val="000A3B14"/>
    <w:rsid w:val="000A3CA7"/>
    <w:rsid w:val="000A4666"/>
    <w:rsid w:val="000A4BB8"/>
    <w:rsid w:val="000A5434"/>
    <w:rsid w:val="000A62E3"/>
    <w:rsid w:val="000A753A"/>
    <w:rsid w:val="000A7AE8"/>
    <w:rsid w:val="000A7BEE"/>
    <w:rsid w:val="000B03D6"/>
    <w:rsid w:val="000B17B0"/>
    <w:rsid w:val="000B17BC"/>
    <w:rsid w:val="000B2146"/>
    <w:rsid w:val="000B2B6C"/>
    <w:rsid w:val="000B2D66"/>
    <w:rsid w:val="000B2D8A"/>
    <w:rsid w:val="000B3BF2"/>
    <w:rsid w:val="000B4621"/>
    <w:rsid w:val="000B505A"/>
    <w:rsid w:val="000B585B"/>
    <w:rsid w:val="000B745F"/>
    <w:rsid w:val="000B7A23"/>
    <w:rsid w:val="000C0160"/>
    <w:rsid w:val="000C1953"/>
    <w:rsid w:val="000C1C21"/>
    <w:rsid w:val="000C35A3"/>
    <w:rsid w:val="000C5332"/>
    <w:rsid w:val="000C546F"/>
    <w:rsid w:val="000C5C94"/>
    <w:rsid w:val="000C5E69"/>
    <w:rsid w:val="000C6D21"/>
    <w:rsid w:val="000C7929"/>
    <w:rsid w:val="000C7CF8"/>
    <w:rsid w:val="000D0ECF"/>
    <w:rsid w:val="000D1BE4"/>
    <w:rsid w:val="000D1F19"/>
    <w:rsid w:val="000D32EF"/>
    <w:rsid w:val="000D3B6F"/>
    <w:rsid w:val="000D41F6"/>
    <w:rsid w:val="000D468D"/>
    <w:rsid w:val="000D4CDA"/>
    <w:rsid w:val="000D51CC"/>
    <w:rsid w:val="000D5C35"/>
    <w:rsid w:val="000D6E79"/>
    <w:rsid w:val="000E0006"/>
    <w:rsid w:val="000E0B17"/>
    <w:rsid w:val="000E0F49"/>
    <w:rsid w:val="000E1A13"/>
    <w:rsid w:val="000E310A"/>
    <w:rsid w:val="000E3405"/>
    <w:rsid w:val="000E387A"/>
    <w:rsid w:val="000E4423"/>
    <w:rsid w:val="000E527A"/>
    <w:rsid w:val="000E6296"/>
    <w:rsid w:val="000E7BA4"/>
    <w:rsid w:val="000E7DCD"/>
    <w:rsid w:val="000F29C5"/>
    <w:rsid w:val="000F2BC0"/>
    <w:rsid w:val="000F2D85"/>
    <w:rsid w:val="000F2F65"/>
    <w:rsid w:val="000F390D"/>
    <w:rsid w:val="000F3C9D"/>
    <w:rsid w:val="000F432B"/>
    <w:rsid w:val="000F49FD"/>
    <w:rsid w:val="000F4D34"/>
    <w:rsid w:val="000F5FA4"/>
    <w:rsid w:val="000F680B"/>
    <w:rsid w:val="000F79C1"/>
    <w:rsid w:val="00101A84"/>
    <w:rsid w:val="00101D6B"/>
    <w:rsid w:val="0010328B"/>
    <w:rsid w:val="0010340A"/>
    <w:rsid w:val="0010464E"/>
    <w:rsid w:val="0010587D"/>
    <w:rsid w:val="001105F5"/>
    <w:rsid w:val="00110639"/>
    <w:rsid w:val="00110B7E"/>
    <w:rsid w:val="00110D9F"/>
    <w:rsid w:val="00110E80"/>
    <w:rsid w:val="0011284B"/>
    <w:rsid w:val="0011291B"/>
    <w:rsid w:val="00112A50"/>
    <w:rsid w:val="00112C43"/>
    <w:rsid w:val="0011377E"/>
    <w:rsid w:val="00113982"/>
    <w:rsid w:val="001156BD"/>
    <w:rsid w:val="00115703"/>
    <w:rsid w:val="00115AA2"/>
    <w:rsid w:val="00115BD2"/>
    <w:rsid w:val="0012048D"/>
    <w:rsid w:val="00120D14"/>
    <w:rsid w:val="00120D2C"/>
    <w:rsid w:val="001219A1"/>
    <w:rsid w:val="001239E4"/>
    <w:rsid w:val="00123D02"/>
    <w:rsid w:val="00124340"/>
    <w:rsid w:val="00125FB8"/>
    <w:rsid w:val="00126638"/>
    <w:rsid w:val="001268CD"/>
    <w:rsid w:val="00127A2E"/>
    <w:rsid w:val="00130EB2"/>
    <w:rsid w:val="001319A9"/>
    <w:rsid w:val="00131DFA"/>
    <w:rsid w:val="00133208"/>
    <w:rsid w:val="00135A68"/>
    <w:rsid w:val="00135D90"/>
    <w:rsid w:val="0013643D"/>
    <w:rsid w:val="00136BD1"/>
    <w:rsid w:val="00136C13"/>
    <w:rsid w:val="0014278D"/>
    <w:rsid w:val="00143BB8"/>
    <w:rsid w:val="00144C13"/>
    <w:rsid w:val="00144D8D"/>
    <w:rsid w:val="00144E2F"/>
    <w:rsid w:val="00145B28"/>
    <w:rsid w:val="001462FC"/>
    <w:rsid w:val="001468F3"/>
    <w:rsid w:val="00146B91"/>
    <w:rsid w:val="00150DDA"/>
    <w:rsid w:val="00151199"/>
    <w:rsid w:val="00152C9C"/>
    <w:rsid w:val="0015410F"/>
    <w:rsid w:val="00154205"/>
    <w:rsid w:val="00154406"/>
    <w:rsid w:val="0015443D"/>
    <w:rsid w:val="00154AA9"/>
    <w:rsid w:val="00157300"/>
    <w:rsid w:val="0015792B"/>
    <w:rsid w:val="001602E9"/>
    <w:rsid w:val="001603C3"/>
    <w:rsid w:val="00161D3E"/>
    <w:rsid w:val="00161D60"/>
    <w:rsid w:val="00161F42"/>
    <w:rsid w:val="00162075"/>
    <w:rsid w:val="00162850"/>
    <w:rsid w:val="00162980"/>
    <w:rsid w:val="00162B81"/>
    <w:rsid w:val="001638C5"/>
    <w:rsid w:val="00165F5E"/>
    <w:rsid w:val="00167501"/>
    <w:rsid w:val="00170372"/>
    <w:rsid w:val="001707BB"/>
    <w:rsid w:val="00170B5D"/>
    <w:rsid w:val="00170E32"/>
    <w:rsid w:val="00171355"/>
    <w:rsid w:val="001717F8"/>
    <w:rsid w:val="0017268E"/>
    <w:rsid w:val="001735E1"/>
    <w:rsid w:val="001748C0"/>
    <w:rsid w:val="001748E5"/>
    <w:rsid w:val="00174938"/>
    <w:rsid w:val="00176526"/>
    <w:rsid w:val="00176EDC"/>
    <w:rsid w:val="001770B4"/>
    <w:rsid w:val="0017714A"/>
    <w:rsid w:val="00177E4B"/>
    <w:rsid w:val="0018081C"/>
    <w:rsid w:val="001815D0"/>
    <w:rsid w:val="00182142"/>
    <w:rsid w:val="00182C13"/>
    <w:rsid w:val="00183195"/>
    <w:rsid w:val="00183EDD"/>
    <w:rsid w:val="001843C0"/>
    <w:rsid w:val="001845BF"/>
    <w:rsid w:val="00184A41"/>
    <w:rsid w:val="00184F86"/>
    <w:rsid w:val="0019371C"/>
    <w:rsid w:val="00193828"/>
    <w:rsid w:val="001943F7"/>
    <w:rsid w:val="00195803"/>
    <w:rsid w:val="00195F43"/>
    <w:rsid w:val="00196572"/>
    <w:rsid w:val="0019771B"/>
    <w:rsid w:val="001A0085"/>
    <w:rsid w:val="001A00CF"/>
    <w:rsid w:val="001A04D2"/>
    <w:rsid w:val="001A1FAC"/>
    <w:rsid w:val="001A2CA3"/>
    <w:rsid w:val="001A2DD7"/>
    <w:rsid w:val="001A2FA3"/>
    <w:rsid w:val="001A3537"/>
    <w:rsid w:val="001A46E1"/>
    <w:rsid w:val="001A594A"/>
    <w:rsid w:val="001A70B9"/>
    <w:rsid w:val="001A70DA"/>
    <w:rsid w:val="001B0ECE"/>
    <w:rsid w:val="001B14E5"/>
    <w:rsid w:val="001B1D98"/>
    <w:rsid w:val="001B29A8"/>
    <w:rsid w:val="001B2D3A"/>
    <w:rsid w:val="001B54B3"/>
    <w:rsid w:val="001B5DE8"/>
    <w:rsid w:val="001B6506"/>
    <w:rsid w:val="001B65D8"/>
    <w:rsid w:val="001B70FA"/>
    <w:rsid w:val="001C09EB"/>
    <w:rsid w:val="001C1713"/>
    <w:rsid w:val="001C1822"/>
    <w:rsid w:val="001C1F78"/>
    <w:rsid w:val="001C2602"/>
    <w:rsid w:val="001C2662"/>
    <w:rsid w:val="001C2B2F"/>
    <w:rsid w:val="001C2B8A"/>
    <w:rsid w:val="001C30DD"/>
    <w:rsid w:val="001C3174"/>
    <w:rsid w:val="001C33C7"/>
    <w:rsid w:val="001C36D5"/>
    <w:rsid w:val="001C3974"/>
    <w:rsid w:val="001C4BFB"/>
    <w:rsid w:val="001C4D4F"/>
    <w:rsid w:val="001C4F6A"/>
    <w:rsid w:val="001C4F85"/>
    <w:rsid w:val="001C506A"/>
    <w:rsid w:val="001C529D"/>
    <w:rsid w:val="001C6CC3"/>
    <w:rsid w:val="001C7601"/>
    <w:rsid w:val="001C7A3C"/>
    <w:rsid w:val="001C7DDF"/>
    <w:rsid w:val="001D229B"/>
    <w:rsid w:val="001D2A0C"/>
    <w:rsid w:val="001D2A4E"/>
    <w:rsid w:val="001D4D45"/>
    <w:rsid w:val="001D51EB"/>
    <w:rsid w:val="001D5AC1"/>
    <w:rsid w:val="001D7B27"/>
    <w:rsid w:val="001E0662"/>
    <w:rsid w:val="001E07AE"/>
    <w:rsid w:val="001E127B"/>
    <w:rsid w:val="001E1940"/>
    <w:rsid w:val="001E2503"/>
    <w:rsid w:val="001E3457"/>
    <w:rsid w:val="001E365D"/>
    <w:rsid w:val="001E3935"/>
    <w:rsid w:val="001E4761"/>
    <w:rsid w:val="001E52E4"/>
    <w:rsid w:val="001E5FDB"/>
    <w:rsid w:val="001E68D7"/>
    <w:rsid w:val="001E715B"/>
    <w:rsid w:val="001E76CB"/>
    <w:rsid w:val="001E7A2F"/>
    <w:rsid w:val="001F0A6D"/>
    <w:rsid w:val="001F1831"/>
    <w:rsid w:val="001F1F51"/>
    <w:rsid w:val="001F2D2F"/>
    <w:rsid w:val="001F32D8"/>
    <w:rsid w:val="001F3886"/>
    <w:rsid w:val="001F3B49"/>
    <w:rsid w:val="001F41E2"/>
    <w:rsid w:val="001F4653"/>
    <w:rsid w:val="001F4AD9"/>
    <w:rsid w:val="001F4E0D"/>
    <w:rsid w:val="001F56DA"/>
    <w:rsid w:val="001F5BC4"/>
    <w:rsid w:val="001F5D8F"/>
    <w:rsid w:val="001F61F9"/>
    <w:rsid w:val="001F69DF"/>
    <w:rsid w:val="001F7F30"/>
    <w:rsid w:val="00202160"/>
    <w:rsid w:val="002032D3"/>
    <w:rsid w:val="00203AA9"/>
    <w:rsid w:val="00204988"/>
    <w:rsid w:val="00205061"/>
    <w:rsid w:val="002052A4"/>
    <w:rsid w:val="00205543"/>
    <w:rsid w:val="00205C5F"/>
    <w:rsid w:val="002061CB"/>
    <w:rsid w:val="0020709B"/>
    <w:rsid w:val="00210196"/>
    <w:rsid w:val="002108B7"/>
    <w:rsid w:val="00211675"/>
    <w:rsid w:val="0021204F"/>
    <w:rsid w:val="00213E8C"/>
    <w:rsid w:val="00214157"/>
    <w:rsid w:val="00214181"/>
    <w:rsid w:val="00215012"/>
    <w:rsid w:val="00217437"/>
    <w:rsid w:val="00217D24"/>
    <w:rsid w:val="00220152"/>
    <w:rsid w:val="002210C7"/>
    <w:rsid w:val="00222E29"/>
    <w:rsid w:val="0022312E"/>
    <w:rsid w:val="0022333D"/>
    <w:rsid w:val="002249E1"/>
    <w:rsid w:val="002259A6"/>
    <w:rsid w:val="0022742C"/>
    <w:rsid w:val="00227E06"/>
    <w:rsid w:val="002308E9"/>
    <w:rsid w:val="00230C2E"/>
    <w:rsid w:val="00231680"/>
    <w:rsid w:val="00231A5D"/>
    <w:rsid w:val="00233BBC"/>
    <w:rsid w:val="0023695D"/>
    <w:rsid w:val="00236FCE"/>
    <w:rsid w:val="00237973"/>
    <w:rsid w:val="002379B0"/>
    <w:rsid w:val="00237F05"/>
    <w:rsid w:val="00240604"/>
    <w:rsid w:val="002406A8"/>
    <w:rsid w:val="0024209E"/>
    <w:rsid w:val="00242244"/>
    <w:rsid w:val="00242A4E"/>
    <w:rsid w:val="00242B1B"/>
    <w:rsid w:val="002459CC"/>
    <w:rsid w:val="00245CCE"/>
    <w:rsid w:val="0024644C"/>
    <w:rsid w:val="0024666E"/>
    <w:rsid w:val="00247E27"/>
    <w:rsid w:val="00250B03"/>
    <w:rsid w:val="00251AE3"/>
    <w:rsid w:val="002536C5"/>
    <w:rsid w:val="0025424D"/>
    <w:rsid w:val="00254F3E"/>
    <w:rsid w:val="002550DF"/>
    <w:rsid w:val="00255945"/>
    <w:rsid w:val="0025777D"/>
    <w:rsid w:val="00260EF2"/>
    <w:rsid w:val="00262684"/>
    <w:rsid w:val="00263236"/>
    <w:rsid w:val="002649F7"/>
    <w:rsid w:val="002651DC"/>
    <w:rsid w:val="002655A7"/>
    <w:rsid w:val="002659F3"/>
    <w:rsid w:val="002661EF"/>
    <w:rsid w:val="0026627C"/>
    <w:rsid w:val="00267B22"/>
    <w:rsid w:val="002703E0"/>
    <w:rsid w:val="00270BAE"/>
    <w:rsid w:val="00271753"/>
    <w:rsid w:val="00271D91"/>
    <w:rsid w:val="00272AAB"/>
    <w:rsid w:val="00272CFF"/>
    <w:rsid w:val="0027312B"/>
    <w:rsid w:val="00273838"/>
    <w:rsid w:val="0027383C"/>
    <w:rsid w:val="00273A1E"/>
    <w:rsid w:val="002746E3"/>
    <w:rsid w:val="00274A00"/>
    <w:rsid w:val="002757C7"/>
    <w:rsid w:val="00275A09"/>
    <w:rsid w:val="00275DE5"/>
    <w:rsid w:val="002769CA"/>
    <w:rsid w:val="0028009D"/>
    <w:rsid w:val="00280E2B"/>
    <w:rsid w:val="00281B4F"/>
    <w:rsid w:val="00284B0D"/>
    <w:rsid w:val="00285A05"/>
    <w:rsid w:val="00286CE5"/>
    <w:rsid w:val="00287574"/>
    <w:rsid w:val="00290019"/>
    <w:rsid w:val="00290157"/>
    <w:rsid w:val="0029182E"/>
    <w:rsid w:val="00291857"/>
    <w:rsid w:val="002936D7"/>
    <w:rsid w:val="00294768"/>
    <w:rsid w:val="002954E4"/>
    <w:rsid w:val="002978A7"/>
    <w:rsid w:val="002A1EC1"/>
    <w:rsid w:val="002A2FC9"/>
    <w:rsid w:val="002A3014"/>
    <w:rsid w:val="002A3519"/>
    <w:rsid w:val="002A40ED"/>
    <w:rsid w:val="002A5343"/>
    <w:rsid w:val="002A6B37"/>
    <w:rsid w:val="002A7227"/>
    <w:rsid w:val="002B03E4"/>
    <w:rsid w:val="002B082A"/>
    <w:rsid w:val="002B1F0B"/>
    <w:rsid w:val="002B2385"/>
    <w:rsid w:val="002B42A0"/>
    <w:rsid w:val="002B5CDC"/>
    <w:rsid w:val="002B66D8"/>
    <w:rsid w:val="002B67DA"/>
    <w:rsid w:val="002B7126"/>
    <w:rsid w:val="002C01F9"/>
    <w:rsid w:val="002C04A6"/>
    <w:rsid w:val="002C0BDC"/>
    <w:rsid w:val="002C0D37"/>
    <w:rsid w:val="002C0E0C"/>
    <w:rsid w:val="002C2B52"/>
    <w:rsid w:val="002C2EA7"/>
    <w:rsid w:val="002C33FD"/>
    <w:rsid w:val="002C4385"/>
    <w:rsid w:val="002C6343"/>
    <w:rsid w:val="002C728E"/>
    <w:rsid w:val="002C7450"/>
    <w:rsid w:val="002C7730"/>
    <w:rsid w:val="002C7D68"/>
    <w:rsid w:val="002D299D"/>
    <w:rsid w:val="002D2E7C"/>
    <w:rsid w:val="002D307E"/>
    <w:rsid w:val="002D31CD"/>
    <w:rsid w:val="002D4BFD"/>
    <w:rsid w:val="002D5642"/>
    <w:rsid w:val="002D5663"/>
    <w:rsid w:val="002D582F"/>
    <w:rsid w:val="002D5D6F"/>
    <w:rsid w:val="002D754A"/>
    <w:rsid w:val="002E1919"/>
    <w:rsid w:val="002E1E39"/>
    <w:rsid w:val="002E1FD3"/>
    <w:rsid w:val="002E239F"/>
    <w:rsid w:val="002E66E4"/>
    <w:rsid w:val="002E6E1A"/>
    <w:rsid w:val="002F0648"/>
    <w:rsid w:val="002F0810"/>
    <w:rsid w:val="002F0B00"/>
    <w:rsid w:val="002F20A4"/>
    <w:rsid w:val="002F2929"/>
    <w:rsid w:val="002F30A1"/>
    <w:rsid w:val="002F30DC"/>
    <w:rsid w:val="002F3AED"/>
    <w:rsid w:val="002F3CD6"/>
    <w:rsid w:val="002F3DD0"/>
    <w:rsid w:val="002F43D3"/>
    <w:rsid w:val="003003C9"/>
    <w:rsid w:val="00300AD2"/>
    <w:rsid w:val="00301F5F"/>
    <w:rsid w:val="003022D3"/>
    <w:rsid w:val="0030253E"/>
    <w:rsid w:val="00302C1B"/>
    <w:rsid w:val="003034AE"/>
    <w:rsid w:val="003048EA"/>
    <w:rsid w:val="0030503B"/>
    <w:rsid w:val="00305616"/>
    <w:rsid w:val="00305C5F"/>
    <w:rsid w:val="00305DDB"/>
    <w:rsid w:val="00306178"/>
    <w:rsid w:val="00310618"/>
    <w:rsid w:val="0031090B"/>
    <w:rsid w:val="00311ADC"/>
    <w:rsid w:val="003127D9"/>
    <w:rsid w:val="0031292B"/>
    <w:rsid w:val="00313850"/>
    <w:rsid w:val="00313892"/>
    <w:rsid w:val="00314258"/>
    <w:rsid w:val="00315792"/>
    <w:rsid w:val="00315B41"/>
    <w:rsid w:val="00316070"/>
    <w:rsid w:val="0031618F"/>
    <w:rsid w:val="0031687C"/>
    <w:rsid w:val="00317706"/>
    <w:rsid w:val="00320C10"/>
    <w:rsid w:val="003222B0"/>
    <w:rsid w:val="00322A6D"/>
    <w:rsid w:val="00322D1A"/>
    <w:rsid w:val="00323F47"/>
    <w:rsid w:val="0032522A"/>
    <w:rsid w:val="00325696"/>
    <w:rsid w:val="0032651C"/>
    <w:rsid w:val="00326E59"/>
    <w:rsid w:val="0033052E"/>
    <w:rsid w:val="00330C28"/>
    <w:rsid w:val="00331DCE"/>
    <w:rsid w:val="00332901"/>
    <w:rsid w:val="0033436B"/>
    <w:rsid w:val="00334E50"/>
    <w:rsid w:val="003361E2"/>
    <w:rsid w:val="00336640"/>
    <w:rsid w:val="00341068"/>
    <w:rsid w:val="0034148A"/>
    <w:rsid w:val="003416BD"/>
    <w:rsid w:val="00341DF6"/>
    <w:rsid w:val="00343BF5"/>
    <w:rsid w:val="00344265"/>
    <w:rsid w:val="003442A2"/>
    <w:rsid w:val="003455BB"/>
    <w:rsid w:val="00346A0A"/>
    <w:rsid w:val="0035148E"/>
    <w:rsid w:val="003516F1"/>
    <w:rsid w:val="003517B5"/>
    <w:rsid w:val="003529C9"/>
    <w:rsid w:val="0035426E"/>
    <w:rsid w:val="00354585"/>
    <w:rsid w:val="00354768"/>
    <w:rsid w:val="00355295"/>
    <w:rsid w:val="0035607E"/>
    <w:rsid w:val="00360B02"/>
    <w:rsid w:val="00364A14"/>
    <w:rsid w:val="00365222"/>
    <w:rsid w:val="0036553E"/>
    <w:rsid w:val="003657FE"/>
    <w:rsid w:val="00365AE1"/>
    <w:rsid w:val="00365D43"/>
    <w:rsid w:val="00365FBE"/>
    <w:rsid w:val="003672D1"/>
    <w:rsid w:val="003706EB"/>
    <w:rsid w:val="003732DE"/>
    <w:rsid w:val="00373856"/>
    <w:rsid w:val="00374002"/>
    <w:rsid w:val="0037415B"/>
    <w:rsid w:val="003746F1"/>
    <w:rsid w:val="00374EC1"/>
    <w:rsid w:val="00375A8B"/>
    <w:rsid w:val="00376FE4"/>
    <w:rsid w:val="00381421"/>
    <w:rsid w:val="00381549"/>
    <w:rsid w:val="00383386"/>
    <w:rsid w:val="00384176"/>
    <w:rsid w:val="0038457F"/>
    <w:rsid w:val="00386C87"/>
    <w:rsid w:val="00386E16"/>
    <w:rsid w:val="003874B6"/>
    <w:rsid w:val="0038777F"/>
    <w:rsid w:val="00387907"/>
    <w:rsid w:val="00387914"/>
    <w:rsid w:val="00390024"/>
    <w:rsid w:val="0039007B"/>
    <w:rsid w:val="00391CCE"/>
    <w:rsid w:val="00392425"/>
    <w:rsid w:val="00393267"/>
    <w:rsid w:val="003959F6"/>
    <w:rsid w:val="003967D4"/>
    <w:rsid w:val="00396D34"/>
    <w:rsid w:val="00396F3C"/>
    <w:rsid w:val="00396F67"/>
    <w:rsid w:val="00397010"/>
    <w:rsid w:val="003972A7"/>
    <w:rsid w:val="003A00FE"/>
    <w:rsid w:val="003A0244"/>
    <w:rsid w:val="003A0394"/>
    <w:rsid w:val="003A12D8"/>
    <w:rsid w:val="003A18B8"/>
    <w:rsid w:val="003A1902"/>
    <w:rsid w:val="003A19F5"/>
    <w:rsid w:val="003A30BC"/>
    <w:rsid w:val="003A614F"/>
    <w:rsid w:val="003A6F4A"/>
    <w:rsid w:val="003B143B"/>
    <w:rsid w:val="003B23F0"/>
    <w:rsid w:val="003B2486"/>
    <w:rsid w:val="003B2FC3"/>
    <w:rsid w:val="003B3760"/>
    <w:rsid w:val="003B385C"/>
    <w:rsid w:val="003B4CB1"/>
    <w:rsid w:val="003B5CB9"/>
    <w:rsid w:val="003B61F8"/>
    <w:rsid w:val="003B6F66"/>
    <w:rsid w:val="003B7494"/>
    <w:rsid w:val="003B7546"/>
    <w:rsid w:val="003B7655"/>
    <w:rsid w:val="003B768D"/>
    <w:rsid w:val="003B7801"/>
    <w:rsid w:val="003B7962"/>
    <w:rsid w:val="003C0005"/>
    <w:rsid w:val="003C0050"/>
    <w:rsid w:val="003C1A6A"/>
    <w:rsid w:val="003C22C2"/>
    <w:rsid w:val="003C2B62"/>
    <w:rsid w:val="003C2C3F"/>
    <w:rsid w:val="003C3D0D"/>
    <w:rsid w:val="003C4D87"/>
    <w:rsid w:val="003C5E1B"/>
    <w:rsid w:val="003C652D"/>
    <w:rsid w:val="003C7A88"/>
    <w:rsid w:val="003C7B9A"/>
    <w:rsid w:val="003D071E"/>
    <w:rsid w:val="003D097E"/>
    <w:rsid w:val="003D0D60"/>
    <w:rsid w:val="003D109C"/>
    <w:rsid w:val="003D127C"/>
    <w:rsid w:val="003D18C3"/>
    <w:rsid w:val="003D217B"/>
    <w:rsid w:val="003D35AC"/>
    <w:rsid w:val="003D4A9C"/>
    <w:rsid w:val="003D4EB0"/>
    <w:rsid w:val="003D51FE"/>
    <w:rsid w:val="003D6756"/>
    <w:rsid w:val="003D6C2D"/>
    <w:rsid w:val="003D7816"/>
    <w:rsid w:val="003E2ECD"/>
    <w:rsid w:val="003E30FB"/>
    <w:rsid w:val="003E3189"/>
    <w:rsid w:val="003E32A2"/>
    <w:rsid w:val="003E33C9"/>
    <w:rsid w:val="003E4F76"/>
    <w:rsid w:val="003E4F7B"/>
    <w:rsid w:val="003E4FDA"/>
    <w:rsid w:val="003E5F70"/>
    <w:rsid w:val="003E666F"/>
    <w:rsid w:val="003E66A5"/>
    <w:rsid w:val="003E6C22"/>
    <w:rsid w:val="003F07CA"/>
    <w:rsid w:val="003F0FDE"/>
    <w:rsid w:val="003F1B56"/>
    <w:rsid w:val="003F2566"/>
    <w:rsid w:val="003F2D2F"/>
    <w:rsid w:val="003F40A3"/>
    <w:rsid w:val="003F41DD"/>
    <w:rsid w:val="003F44E3"/>
    <w:rsid w:val="003F50D8"/>
    <w:rsid w:val="003F51F4"/>
    <w:rsid w:val="003F5262"/>
    <w:rsid w:val="003F6637"/>
    <w:rsid w:val="003F6886"/>
    <w:rsid w:val="003F69F7"/>
    <w:rsid w:val="003F6A42"/>
    <w:rsid w:val="003F6C06"/>
    <w:rsid w:val="003F6F9D"/>
    <w:rsid w:val="003F7469"/>
    <w:rsid w:val="003F75A4"/>
    <w:rsid w:val="003F7667"/>
    <w:rsid w:val="0040005E"/>
    <w:rsid w:val="00400064"/>
    <w:rsid w:val="00400A9C"/>
    <w:rsid w:val="004017F3"/>
    <w:rsid w:val="004022C8"/>
    <w:rsid w:val="00402CB2"/>
    <w:rsid w:val="00404671"/>
    <w:rsid w:val="0040566B"/>
    <w:rsid w:val="0040623D"/>
    <w:rsid w:val="0040764D"/>
    <w:rsid w:val="004113C8"/>
    <w:rsid w:val="00411826"/>
    <w:rsid w:val="0041214B"/>
    <w:rsid w:val="0041525F"/>
    <w:rsid w:val="00416355"/>
    <w:rsid w:val="004173BA"/>
    <w:rsid w:val="00421A49"/>
    <w:rsid w:val="00422C66"/>
    <w:rsid w:val="00422E4C"/>
    <w:rsid w:val="0042319B"/>
    <w:rsid w:val="0042410A"/>
    <w:rsid w:val="00424634"/>
    <w:rsid w:val="00424DD8"/>
    <w:rsid w:val="0042509B"/>
    <w:rsid w:val="0042511E"/>
    <w:rsid w:val="004257A4"/>
    <w:rsid w:val="0042657B"/>
    <w:rsid w:val="0042691F"/>
    <w:rsid w:val="0042738D"/>
    <w:rsid w:val="004312BE"/>
    <w:rsid w:val="00431BB4"/>
    <w:rsid w:val="00431CD2"/>
    <w:rsid w:val="00432692"/>
    <w:rsid w:val="00432F5B"/>
    <w:rsid w:val="0043484E"/>
    <w:rsid w:val="004352BD"/>
    <w:rsid w:val="00435C1C"/>
    <w:rsid w:val="00435CC6"/>
    <w:rsid w:val="0043623C"/>
    <w:rsid w:val="004364C0"/>
    <w:rsid w:val="004367B5"/>
    <w:rsid w:val="00436C04"/>
    <w:rsid w:val="00436E77"/>
    <w:rsid w:val="00437785"/>
    <w:rsid w:val="00437B9C"/>
    <w:rsid w:val="004400B7"/>
    <w:rsid w:val="004415CD"/>
    <w:rsid w:val="004425BC"/>
    <w:rsid w:val="004431D8"/>
    <w:rsid w:val="004432B1"/>
    <w:rsid w:val="0044393F"/>
    <w:rsid w:val="004440F2"/>
    <w:rsid w:val="004441F1"/>
    <w:rsid w:val="00445BFD"/>
    <w:rsid w:val="00445E79"/>
    <w:rsid w:val="00446A6A"/>
    <w:rsid w:val="00446DA5"/>
    <w:rsid w:val="00447697"/>
    <w:rsid w:val="00451135"/>
    <w:rsid w:val="004512B6"/>
    <w:rsid w:val="00451F2C"/>
    <w:rsid w:val="004526D1"/>
    <w:rsid w:val="00452EA0"/>
    <w:rsid w:val="00452F5F"/>
    <w:rsid w:val="00454CCD"/>
    <w:rsid w:val="0045510B"/>
    <w:rsid w:val="00455626"/>
    <w:rsid w:val="004565FF"/>
    <w:rsid w:val="00457996"/>
    <w:rsid w:val="0046069B"/>
    <w:rsid w:val="00460744"/>
    <w:rsid w:val="00460B0D"/>
    <w:rsid w:val="00462078"/>
    <w:rsid w:val="0046321E"/>
    <w:rsid w:val="00463AB1"/>
    <w:rsid w:val="004655D2"/>
    <w:rsid w:val="00466C9D"/>
    <w:rsid w:val="00470C01"/>
    <w:rsid w:val="00472284"/>
    <w:rsid w:val="004730B3"/>
    <w:rsid w:val="0047378A"/>
    <w:rsid w:val="0047404E"/>
    <w:rsid w:val="004742B5"/>
    <w:rsid w:val="00476928"/>
    <w:rsid w:val="00477259"/>
    <w:rsid w:val="00480DA3"/>
    <w:rsid w:val="00480EC1"/>
    <w:rsid w:val="00482A0B"/>
    <w:rsid w:val="00482BC2"/>
    <w:rsid w:val="00482DE5"/>
    <w:rsid w:val="00484366"/>
    <w:rsid w:val="00484D03"/>
    <w:rsid w:val="0048512B"/>
    <w:rsid w:val="0048513B"/>
    <w:rsid w:val="00485186"/>
    <w:rsid w:val="00485ADE"/>
    <w:rsid w:val="00485C85"/>
    <w:rsid w:val="0048676A"/>
    <w:rsid w:val="004871F5"/>
    <w:rsid w:val="004874D4"/>
    <w:rsid w:val="004927A0"/>
    <w:rsid w:val="00492885"/>
    <w:rsid w:val="00494441"/>
    <w:rsid w:val="0049590C"/>
    <w:rsid w:val="00495E1F"/>
    <w:rsid w:val="00496777"/>
    <w:rsid w:val="00496B71"/>
    <w:rsid w:val="004973E6"/>
    <w:rsid w:val="004A0E61"/>
    <w:rsid w:val="004A1AA6"/>
    <w:rsid w:val="004A1B74"/>
    <w:rsid w:val="004A22BE"/>
    <w:rsid w:val="004A2A29"/>
    <w:rsid w:val="004A2EFF"/>
    <w:rsid w:val="004A4947"/>
    <w:rsid w:val="004A5412"/>
    <w:rsid w:val="004B0002"/>
    <w:rsid w:val="004B4537"/>
    <w:rsid w:val="004B460B"/>
    <w:rsid w:val="004B6CF8"/>
    <w:rsid w:val="004B716E"/>
    <w:rsid w:val="004C0A11"/>
    <w:rsid w:val="004C0C55"/>
    <w:rsid w:val="004C14AA"/>
    <w:rsid w:val="004C1AE3"/>
    <w:rsid w:val="004C21C6"/>
    <w:rsid w:val="004C3BB5"/>
    <w:rsid w:val="004C3CA4"/>
    <w:rsid w:val="004C41B6"/>
    <w:rsid w:val="004C4C4B"/>
    <w:rsid w:val="004C63BE"/>
    <w:rsid w:val="004D0524"/>
    <w:rsid w:val="004D0DC4"/>
    <w:rsid w:val="004D1083"/>
    <w:rsid w:val="004D19D0"/>
    <w:rsid w:val="004D1C93"/>
    <w:rsid w:val="004D2F5C"/>
    <w:rsid w:val="004D36BB"/>
    <w:rsid w:val="004D3D5B"/>
    <w:rsid w:val="004D5376"/>
    <w:rsid w:val="004D7C5E"/>
    <w:rsid w:val="004E0F46"/>
    <w:rsid w:val="004E14EB"/>
    <w:rsid w:val="004E1DE9"/>
    <w:rsid w:val="004E1E48"/>
    <w:rsid w:val="004E3A07"/>
    <w:rsid w:val="004E40D9"/>
    <w:rsid w:val="004E4A39"/>
    <w:rsid w:val="004E51D5"/>
    <w:rsid w:val="004E58A4"/>
    <w:rsid w:val="004E6A1A"/>
    <w:rsid w:val="004F0CF0"/>
    <w:rsid w:val="004F1D42"/>
    <w:rsid w:val="004F1FA1"/>
    <w:rsid w:val="004F5033"/>
    <w:rsid w:val="004F5942"/>
    <w:rsid w:val="004F62B8"/>
    <w:rsid w:val="004F64A0"/>
    <w:rsid w:val="004F74D0"/>
    <w:rsid w:val="004F7759"/>
    <w:rsid w:val="00500122"/>
    <w:rsid w:val="005017C5"/>
    <w:rsid w:val="00501FA7"/>
    <w:rsid w:val="00502BF3"/>
    <w:rsid w:val="00503868"/>
    <w:rsid w:val="00504CA0"/>
    <w:rsid w:val="005050DD"/>
    <w:rsid w:val="00505194"/>
    <w:rsid w:val="00505D46"/>
    <w:rsid w:val="005076BD"/>
    <w:rsid w:val="005076E4"/>
    <w:rsid w:val="00507AAD"/>
    <w:rsid w:val="00511B16"/>
    <w:rsid w:val="00512A1E"/>
    <w:rsid w:val="00514560"/>
    <w:rsid w:val="005163FE"/>
    <w:rsid w:val="0051718B"/>
    <w:rsid w:val="00517EA9"/>
    <w:rsid w:val="0052017C"/>
    <w:rsid w:val="005204F3"/>
    <w:rsid w:val="00521721"/>
    <w:rsid w:val="00521C17"/>
    <w:rsid w:val="00522242"/>
    <w:rsid w:val="00523019"/>
    <w:rsid w:val="00523FA5"/>
    <w:rsid w:val="00525666"/>
    <w:rsid w:val="00530B31"/>
    <w:rsid w:val="00531045"/>
    <w:rsid w:val="00533051"/>
    <w:rsid w:val="00533E32"/>
    <w:rsid w:val="005342B2"/>
    <w:rsid w:val="00535358"/>
    <w:rsid w:val="0053559C"/>
    <w:rsid w:val="005356F4"/>
    <w:rsid w:val="005358F3"/>
    <w:rsid w:val="00535A61"/>
    <w:rsid w:val="005375CD"/>
    <w:rsid w:val="005405C6"/>
    <w:rsid w:val="00541450"/>
    <w:rsid w:val="005428F8"/>
    <w:rsid w:val="005437E2"/>
    <w:rsid w:val="00543BFD"/>
    <w:rsid w:val="00544230"/>
    <w:rsid w:val="00544641"/>
    <w:rsid w:val="00544FF6"/>
    <w:rsid w:val="00546DE5"/>
    <w:rsid w:val="0054707E"/>
    <w:rsid w:val="00550621"/>
    <w:rsid w:val="00551D42"/>
    <w:rsid w:val="0055211E"/>
    <w:rsid w:val="005529A3"/>
    <w:rsid w:val="005539EA"/>
    <w:rsid w:val="005542E6"/>
    <w:rsid w:val="00555E01"/>
    <w:rsid w:val="005574D7"/>
    <w:rsid w:val="00557DE0"/>
    <w:rsid w:val="00557F09"/>
    <w:rsid w:val="005600D7"/>
    <w:rsid w:val="005619AC"/>
    <w:rsid w:val="00561DB3"/>
    <w:rsid w:val="00564110"/>
    <w:rsid w:val="0056507B"/>
    <w:rsid w:val="005659A6"/>
    <w:rsid w:val="00566128"/>
    <w:rsid w:val="00566935"/>
    <w:rsid w:val="00567596"/>
    <w:rsid w:val="00567A06"/>
    <w:rsid w:val="0057040B"/>
    <w:rsid w:val="00571F2F"/>
    <w:rsid w:val="00575BCC"/>
    <w:rsid w:val="00576C82"/>
    <w:rsid w:val="0057716A"/>
    <w:rsid w:val="00577BE3"/>
    <w:rsid w:val="00580010"/>
    <w:rsid w:val="00580381"/>
    <w:rsid w:val="00582587"/>
    <w:rsid w:val="005827F1"/>
    <w:rsid w:val="00582F1B"/>
    <w:rsid w:val="0058346F"/>
    <w:rsid w:val="00583ADD"/>
    <w:rsid w:val="00584770"/>
    <w:rsid w:val="00587097"/>
    <w:rsid w:val="005872DA"/>
    <w:rsid w:val="005877C7"/>
    <w:rsid w:val="00590DC7"/>
    <w:rsid w:val="005915E5"/>
    <w:rsid w:val="00591B37"/>
    <w:rsid w:val="0059297B"/>
    <w:rsid w:val="00592FA5"/>
    <w:rsid w:val="00594F3B"/>
    <w:rsid w:val="00595148"/>
    <w:rsid w:val="00596188"/>
    <w:rsid w:val="005969A7"/>
    <w:rsid w:val="00596A88"/>
    <w:rsid w:val="00596AEC"/>
    <w:rsid w:val="005A0B76"/>
    <w:rsid w:val="005A2255"/>
    <w:rsid w:val="005A2628"/>
    <w:rsid w:val="005A33D4"/>
    <w:rsid w:val="005A3EBA"/>
    <w:rsid w:val="005A402B"/>
    <w:rsid w:val="005A4A46"/>
    <w:rsid w:val="005A5F19"/>
    <w:rsid w:val="005A6165"/>
    <w:rsid w:val="005A6297"/>
    <w:rsid w:val="005A6E05"/>
    <w:rsid w:val="005B2CE9"/>
    <w:rsid w:val="005B2D93"/>
    <w:rsid w:val="005B509D"/>
    <w:rsid w:val="005B52C1"/>
    <w:rsid w:val="005B5310"/>
    <w:rsid w:val="005B609E"/>
    <w:rsid w:val="005B6E26"/>
    <w:rsid w:val="005B72B6"/>
    <w:rsid w:val="005C001D"/>
    <w:rsid w:val="005C128E"/>
    <w:rsid w:val="005C33B0"/>
    <w:rsid w:val="005C3C4C"/>
    <w:rsid w:val="005C4509"/>
    <w:rsid w:val="005C6411"/>
    <w:rsid w:val="005C6934"/>
    <w:rsid w:val="005D007F"/>
    <w:rsid w:val="005D1505"/>
    <w:rsid w:val="005D1759"/>
    <w:rsid w:val="005D2024"/>
    <w:rsid w:val="005D25A8"/>
    <w:rsid w:val="005D2DF3"/>
    <w:rsid w:val="005D2FD3"/>
    <w:rsid w:val="005D304E"/>
    <w:rsid w:val="005D3AA5"/>
    <w:rsid w:val="005D3B3B"/>
    <w:rsid w:val="005D48D0"/>
    <w:rsid w:val="005D56F6"/>
    <w:rsid w:val="005D5E4A"/>
    <w:rsid w:val="005D718F"/>
    <w:rsid w:val="005D7BAB"/>
    <w:rsid w:val="005E213F"/>
    <w:rsid w:val="005E2268"/>
    <w:rsid w:val="005E24D0"/>
    <w:rsid w:val="005E5028"/>
    <w:rsid w:val="005E5289"/>
    <w:rsid w:val="005E6503"/>
    <w:rsid w:val="005E6CDD"/>
    <w:rsid w:val="005E7BD4"/>
    <w:rsid w:val="005F0130"/>
    <w:rsid w:val="005F224F"/>
    <w:rsid w:val="005F3C1F"/>
    <w:rsid w:val="005F59F8"/>
    <w:rsid w:val="005F600B"/>
    <w:rsid w:val="005F6911"/>
    <w:rsid w:val="005F69A0"/>
    <w:rsid w:val="005F742E"/>
    <w:rsid w:val="0060267B"/>
    <w:rsid w:val="00602957"/>
    <w:rsid w:val="00602F13"/>
    <w:rsid w:val="00602F90"/>
    <w:rsid w:val="00603897"/>
    <w:rsid w:val="00604C03"/>
    <w:rsid w:val="00607885"/>
    <w:rsid w:val="0061006B"/>
    <w:rsid w:val="00610ABC"/>
    <w:rsid w:val="006110AB"/>
    <w:rsid w:val="00612B18"/>
    <w:rsid w:val="006132F9"/>
    <w:rsid w:val="00613AAF"/>
    <w:rsid w:val="00614BD5"/>
    <w:rsid w:val="006179CC"/>
    <w:rsid w:val="00620D6D"/>
    <w:rsid w:val="006211A5"/>
    <w:rsid w:val="0062150E"/>
    <w:rsid w:val="006229D7"/>
    <w:rsid w:val="006235C7"/>
    <w:rsid w:val="0062376A"/>
    <w:rsid w:val="00623869"/>
    <w:rsid w:val="00623BC5"/>
    <w:rsid w:val="00624C92"/>
    <w:rsid w:val="00624FD8"/>
    <w:rsid w:val="00625881"/>
    <w:rsid w:val="00625A6C"/>
    <w:rsid w:val="00625B9D"/>
    <w:rsid w:val="00626059"/>
    <w:rsid w:val="00626A21"/>
    <w:rsid w:val="0062781E"/>
    <w:rsid w:val="006317D6"/>
    <w:rsid w:val="00631CEB"/>
    <w:rsid w:val="006322C5"/>
    <w:rsid w:val="00633A19"/>
    <w:rsid w:val="006367DB"/>
    <w:rsid w:val="00636A1F"/>
    <w:rsid w:val="00637ECD"/>
    <w:rsid w:val="00637FBE"/>
    <w:rsid w:val="00640B6B"/>
    <w:rsid w:val="00640C49"/>
    <w:rsid w:val="006435C0"/>
    <w:rsid w:val="00645834"/>
    <w:rsid w:val="00646A6C"/>
    <w:rsid w:val="00646D38"/>
    <w:rsid w:val="00647C54"/>
    <w:rsid w:val="00647DB9"/>
    <w:rsid w:val="00650A28"/>
    <w:rsid w:val="00651505"/>
    <w:rsid w:val="006519AC"/>
    <w:rsid w:val="00651C2A"/>
    <w:rsid w:val="00654F2C"/>
    <w:rsid w:val="006555E2"/>
    <w:rsid w:val="0065689D"/>
    <w:rsid w:val="006577F8"/>
    <w:rsid w:val="006608AB"/>
    <w:rsid w:val="00660ED1"/>
    <w:rsid w:val="00662F8D"/>
    <w:rsid w:val="0066375B"/>
    <w:rsid w:val="006646AB"/>
    <w:rsid w:val="0066509E"/>
    <w:rsid w:val="00666647"/>
    <w:rsid w:val="006706AB"/>
    <w:rsid w:val="00671449"/>
    <w:rsid w:val="006734E2"/>
    <w:rsid w:val="006738CA"/>
    <w:rsid w:val="0067470D"/>
    <w:rsid w:val="006747BB"/>
    <w:rsid w:val="006764EB"/>
    <w:rsid w:val="0068068D"/>
    <w:rsid w:val="00681AC2"/>
    <w:rsid w:val="00682AA0"/>
    <w:rsid w:val="006830D6"/>
    <w:rsid w:val="00683C65"/>
    <w:rsid w:val="00685F5E"/>
    <w:rsid w:val="00685F6F"/>
    <w:rsid w:val="006862EE"/>
    <w:rsid w:val="006866EA"/>
    <w:rsid w:val="00686760"/>
    <w:rsid w:val="006877A2"/>
    <w:rsid w:val="00687DD2"/>
    <w:rsid w:val="0069071A"/>
    <w:rsid w:val="00691879"/>
    <w:rsid w:val="00691E08"/>
    <w:rsid w:val="00692A9B"/>
    <w:rsid w:val="00692F42"/>
    <w:rsid w:val="006936C4"/>
    <w:rsid w:val="006959F5"/>
    <w:rsid w:val="00697EC6"/>
    <w:rsid w:val="006A080E"/>
    <w:rsid w:val="006A091B"/>
    <w:rsid w:val="006A0CEA"/>
    <w:rsid w:val="006A1F24"/>
    <w:rsid w:val="006A25E0"/>
    <w:rsid w:val="006A2C02"/>
    <w:rsid w:val="006A43F3"/>
    <w:rsid w:val="006A6E9D"/>
    <w:rsid w:val="006A725E"/>
    <w:rsid w:val="006A7DF2"/>
    <w:rsid w:val="006B1F4A"/>
    <w:rsid w:val="006B233E"/>
    <w:rsid w:val="006B3137"/>
    <w:rsid w:val="006B3432"/>
    <w:rsid w:val="006B3B85"/>
    <w:rsid w:val="006B5A81"/>
    <w:rsid w:val="006C07C4"/>
    <w:rsid w:val="006C0F23"/>
    <w:rsid w:val="006C1A52"/>
    <w:rsid w:val="006C26A5"/>
    <w:rsid w:val="006C2E53"/>
    <w:rsid w:val="006C3DEB"/>
    <w:rsid w:val="006C3ED8"/>
    <w:rsid w:val="006C5C78"/>
    <w:rsid w:val="006C6DD0"/>
    <w:rsid w:val="006C7BCF"/>
    <w:rsid w:val="006D1414"/>
    <w:rsid w:val="006D2288"/>
    <w:rsid w:val="006D246F"/>
    <w:rsid w:val="006D38F4"/>
    <w:rsid w:val="006D41AE"/>
    <w:rsid w:val="006D429C"/>
    <w:rsid w:val="006D437A"/>
    <w:rsid w:val="006D5313"/>
    <w:rsid w:val="006D6378"/>
    <w:rsid w:val="006D7578"/>
    <w:rsid w:val="006E105E"/>
    <w:rsid w:val="006E1110"/>
    <w:rsid w:val="006E1976"/>
    <w:rsid w:val="006E514B"/>
    <w:rsid w:val="006E5C21"/>
    <w:rsid w:val="006E64FD"/>
    <w:rsid w:val="006E659A"/>
    <w:rsid w:val="006E718F"/>
    <w:rsid w:val="006E71F1"/>
    <w:rsid w:val="006E7975"/>
    <w:rsid w:val="006E7E12"/>
    <w:rsid w:val="006F079D"/>
    <w:rsid w:val="006F0D3D"/>
    <w:rsid w:val="006F0D76"/>
    <w:rsid w:val="006F1AFE"/>
    <w:rsid w:val="006F40C5"/>
    <w:rsid w:val="006F4B2C"/>
    <w:rsid w:val="006F7B04"/>
    <w:rsid w:val="006F7F54"/>
    <w:rsid w:val="00700ABC"/>
    <w:rsid w:val="0070317C"/>
    <w:rsid w:val="00703662"/>
    <w:rsid w:val="007036A0"/>
    <w:rsid w:val="00704408"/>
    <w:rsid w:val="00704938"/>
    <w:rsid w:val="00704FAA"/>
    <w:rsid w:val="00706614"/>
    <w:rsid w:val="00706890"/>
    <w:rsid w:val="00707FD8"/>
    <w:rsid w:val="0071079F"/>
    <w:rsid w:val="00710BD8"/>
    <w:rsid w:val="00712466"/>
    <w:rsid w:val="00712C2F"/>
    <w:rsid w:val="00713047"/>
    <w:rsid w:val="0071452E"/>
    <w:rsid w:val="00714D67"/>
    <w:rsid w:val="00715917"/>
    <w:rsid w:val="00715969"/>
    <w:rsid w:val="007165E7"/>
    <w:rsid w:val="00717C2F"/>
    <w:rsid w:val="007206A1"/>
    <w:rsid w:val="007206B0"/>
    <w:rsid w:val="00721AD7"/>
    <w:rsid w:val="00722352"/>
    <w:rsid w:val="007224C7"/>
    <w:rsid w:val="0072273F"/>
    <w:rsid w:val="00723130"/>
    <w:rsid w:val="00723880"/>
    <w:rsid w:val="00725F24"/>
    <w:rsid w:val="007266A6"/>
    <w:rsid w:val="00726D4A"/>
    <w:rsid w:val="00727785"/>
    <w:rsid w:val="0073304F"/>
    <w:rsid w:val="00734FE9"/>
    <w:rsid w:val="007356A3"/>
    <w:rsid w:val="00735B97"/>
    <w:rsid w:val="007367DF"/>
    <w:rsid w:val="00737CB0"/>
    <w:rsid w:val="0074103A"/>
    <w:rsid w:val="00741908"/>
    <w:rsid w:val="00741A6C"/>
    <w:rsid w:val="0074294D"/>
    <w:rsid w:val="00743133"/>
    <w:rsid w:val="0074337B"/>
    <w:rsid w:val="0074349D"/>
    <w:rsid w:val="00743CFF"/>
    <w:rsid w:val="007455B0"/>
    <w:rsid w:val="007459BF"/>
    <w:rsid w:val="00751BF1"/>
    <w:rsid w:val="00751FD1"/>
    <w:rsid w:val="00754908"/>
    <w:rsid w:val="00755237"/>
    <w:rsid w:val="00757258"/>
    <w:rsid w:val="00757409"/>
    <w:rsid w:val="007605CA"/>
    <w:rsid w:val="007608ED"/>
    <w:rsid w:val="00761107"/>
    <w:rsid w:val="00761498"/>
    <w:rsid w:val="00761ECF"/>
    <w:rsid w:val="0076207E"/>
    <w:rsid w:val="00762F82"/>
    <w:rsid w:val="007636F0"/>
    <w:rsid w:val="00764DF5"/>
    <w:rsid w:val="00765E3B"/>
    <w:rsid w:val="00765EEC"/>
    <w:rsid w:val="007668F3"/>
    <w:rsid w:val="00766C95"/>
    <w:rsid w:val="0076729A"/>
    <w:rsid w:val="007678AD"/>
    <w:rsid w:val="00767A90"/>
    <w:rsid w:val="00767CC0"/>
    <w:rsid w:val="0077136E"/>
    <w:rsid w:val="0077193C"/>
    <w:rsid w:val="007719ED"/>
    <w:rsid w:val="00771DF5"/>
    <w:rsid w:val="00773E39"/>
    <w:rsid w:val="00774522"/>
    <w:rsid w:val="00774929"/>
    <w:rsid w:val="007762CC"/>
    <w:rsid w:val="00776AAD"/>
    <w:rsid w:val="00776C7B"/>
    <w:rsid w:val="00777D89"/>
    <w:rsid w:val="00782B55"/>
    <w:rsid w:val="007837F0"/>
    <w:rsid w:val="00784797"/>
    <w:rsid w:val="007852CC"/>
    <w:rsid w:val="00786B6A"/>
    <w:rsid w:val="00786F72"/>
    <w:rsid w:val="0078739A"/>
    <w:rsid w:val="007905B7"/>
    <w:rsid w:val="00790B33"/>
    <w:rsid w:val="00790F2B"/>
    <w:rsid w:val="007914F0"/>
    <w:rsid w:val="00791796"/>
    <w:rsid w:val="0079300B"/>
    <w:rsid w:val="00793B21"/>
    <w:rsid w:val="00793F0B"/>
    <w:rsid w:val="00796AAB"/>
    <w:rsid w:val="00796DC1"/>
    <w:rsid w:val="00797C31"/>
    <w:rsid w:val="00797CD7"/>
    <w:rsid w:val="007A020B"/>
    <w:rsid w:val="007A0FD6"/>
    <w:rsid w:val="007A1B10"/>
    <w:rsid w:val="007A1B74"/>
    <w:rsid w:val="007A2E19"/>
    <w:rsid w:val="007A3BF8"/>
    <w:rsid w:val="007A3F75"/>
    <w:rsid w:val="007A4DD5"/>
    <w:rsid w:val="007A5253"/>
    <w:rsid w:val="007A567E"/>
    <w:rsid w:val="007A5B83"/>
    <w:rsid w:val="007A62BA"/>
    <w:rsid w:val="007A7194"/>
    <w:rsid w:val="007A7875"/>
    <w:rsid w:val="007A78B1"/>
    <w:rsid w:val="007B0824"/>
    <w:rsid w:val="007B19E3"/>
    <w:rsid w:val="007B2853"/>
    <w:rsid w:val="007B3356"/>
    <w:rsid w:val="007B3606"/>
    <w:rsid w:val="007B38A0"/>
    <w:rsid w:val="007B44F7"/>
    <w:rsid w:val="007B50C1"/>
    <w:rsid w:val="007B5508"/>
    <w:rsid w:val="007B6327"/>
    <w:rsid w:val="007B67EB"/>
    <w:rsid w:val="007B7375"/>
    <w:rsid w:val="007B7562"/>
    <w:rsid w:val="007B7A8F"/>
    <w:rsid w:val="007C15BF"/>
    <w:rsid w:val="007C3780"/>
    <w:rsid w:val="007C40D8"/>
    <w:rsid w:val="007C5537"/>
    <w:rsid w:val="007C5D0A"/>
    <w:rsid w:val="007C5D6F"/>
    <w:rsid w:val="007C684B"/>
    <w:rsid w:val="007D024B"/>
    <w:rsid w:val="007D0319"/>
    <w:rsid w:val="007D1F8D"/>
    <w:rsid w:val="007D237A"/>
    <w:rsid w:val="007D24FF"/>
    <w:rsid w:val="007D2EC7"/>
    <w:rsid w:val="007D376F"/>
    <w:rsid w:val="007D47BA"/>
    <w:rsid w:val="007D6CF0"/>
    <w:rsid w:val="007D7420"/>
    <w:rsid w:val="007E074B"/>
    <w:rsid w:val="007E0D02"/>
    <w:rsid w:val="007E1DC3"/>
    <w:rsid w:val="007E2C88"/>
    <w:rsid w:val="007E325E"/>
    <w:rsid w:val="007E4206"/>
    <w:rsid w:val="007E468C"/>
    <w:rsid w:val="007E54ED"/>
    <w:rsid w:val="007E5538"/>
    <w:rsid w:val="007E6CB8"/>
    <w:rsid w:val="007E74A6"/>
    <w:rsid w:val="007E74EA"/>
    <w:rsid w:val="007E7661"/>
    <w:rsid w:val="007E7B34"/>
    <w:rsid w:val="007F06FA"/>
    <w:rsid w:val="007F213F"/>
    <w:rsid w:val="007F2624"/>
    <w:rsid w:val="007F26DB"/>
    <w:rsid w:val="007F3DCC"/>
    <w:rsid w:val="007F3EB6"/>
    <w:rsid w:val="007F612F"/>
    <w:rsid w:val="007F7A9A"/>
    <w:rsid w:val="007F7AC0"/>
    <w:rsid w:val="00800E78"/>
    <w:rsid w:val="00803A8C"/>
    <w:rsid w:val="0080443D"/>
    <w:rsid w:val="0080500D"/>
    <w:rsid w:val="00805860"/>
    <w:rsid w:val="00810213"/>
    <w:rsid w:val="008103CE"/>
    <w:rsid w:val="00810F2F"/>
    <w:rsid w:val="008115B3"/>
    <w:rsid w:val="008120D2"/>
    <w:rsid w:val="008122E1"/>
    <w:rsid w:val="0081318C"/>
    <w:rsid w:val="008142DF"/>
    <w:rsid w:val="00814DD9"/>
    <w:rsid w:val="00815043"/>
    <w:rsid w:val="00815399"/>
    <w:rsid w:val="0082012C"/>
    <w:rsid w:val="0082096B"/>
    <w:rsid w:val="00820C69"/>
    <w:rsid w:val="00821900"/>
    <w:rsid w:val="00821D6D"/>
    <w:rsid w:val="00821FCF"/>
    <w:rsid w:val="008235D4"/>
    <w:rsid w:val="00823746"/>
    <w:rsid w:val="00823AE4"/>
    <w:rsid w:val="00824C5E"/>
    <w:rsid w:val="008259C3"/>
    <w:rsid w:val="00825A68"/>
    <w:rsid w:val="00826019"/>
    <w:rsid w:val="00827660"/>
    <w:rsid w:val="00830523"/>
    <w:rsid w:val="00832C1D"/>
    <w:rsid w:val="00836431"/>
    <w:rsid w:val="00837931"/>
    <w:rsid w:val="00837E1F"/>
    <w:rsid w:val="00840983"/>
    <w:rsid w:val="0084226C"/>
    <w:rsid w:val="00842DFC"/>
    <w:rsid w:val="0084345A"/>
    <w:rsid w:val="00843800"/>
    <w:rsid w:val="00843FC5"/>
    <w:rsid w:val="008442C1"/>
    <w:rsid w:val="0084539C"/>
    <w:rsid w:val="00851A1B"/>
    <w:rsid w:val="0085265B"/>
    <w:rsid w:val="008538EA"/>
    <w:rsid w:val="00853B50"/>
    <w:rsid w:val="00853DD7"/>
    <w:rsid w:val="00854A45"/>
    <w:rsid w:val="008554F7"/>
    <w:rsid w:val="00855E2B"/>
    <w:rsid w:val="008560AD"/>
    <w:rsid w:val="008570BF"/>
    <w:rsid w:val="00857A97"/>
    <w:rsid w:val="00860904"/>
    <w:rsid w:val="00860FD3"/>
    <w:rsid w:val="008616CD"/>
    <w:rsid w:val="008626DD"/>
    <w:rsid w:val="00863351"/>
    <w:rsid w:val="008633C8"/>
    <w:rsid w:val="00863B25"/>
    <w:rsid w:val="00863BFD"/>
    <w:rsid w:val="00865C79"/>
    <w:rsid w:val="00865D2D"/>
    <w:rsid w:val="00865E96"/>
    <w:rsid w:val="00865EB3"/>
    <w:rsid w:val="00866C7D"/>
    <w:rsid w:val="008670BC"/>
    <w:rsid w:val="00870249"/>
    <w:rsid w:val="008704FC"/>
    <w:rsid w:val="008706DD"/>
    <w:rsid w:val="008714A2"/>
    <w:rsid w:val="00872A6B"/>
    <w:rsid w:val="00873577"/>
    <w:rsid w:val="008747B2"/>
    <w:rsid w:val="00875A95"/>
    <w:rsid w:val="00875EAD"/>
    <w:rsid w:val="00876628"/>
    <w:rsid w:val="00877C71"/>
    <w:rsid w:val="008824F7"/>
    <w:rsid w:val="00882BA4"/>
    <w:rsid w:val="00883372"/>
    <w:rsid w:val="00884F17"/>
    <w:rsid w:val="00885D1D"/>
    <w:rsid w:val="00885F4C"/>
    <w:rsid w:val="00886675"/>
    <w:rsid w:val="008868E1"/>
    <w:rsid w:val="0089082B"/>
    <w:rsid w:val="00891BE2"/>
    <w:rsid w:val="00895093"/>
    <w:rsid w:val="0089542A"/>
    <w:rsid w:val="00895FA2"/>
    <w:rsid w:val="008A00C1"/>
    <w:rsid w:val="008A1B15"/>
    <w:rsid w:val="008A1F28"/>
    <w:rsid w:val="008A24F0"/>
    <w:rsid w:val="008A336E"/>
    <w:rsid w:val="008A3AE4"/>
    <w:rsid w:val="008A3B80"/>
    <w:rsid w:val="008A47FB"/>
    <w:rsid w:val="008A5A8E"/>
    <w:rsid w:val="008A7DCD"/>
    <w:rsid w:val="008B0435"/>
    <w:rsid w:val="008B0BE3"/>
    <w:rsid w:val="008B231E"/>
    <w:rsid w:val="008B2642"/>
    <w:rsid w:val="008B2674"/>
    <w:rsid w:val="008B5130"/>
    <w:rsid w:val="008C00E5"/>
    <w:rsid w:val="008C044C"/>
    <w:rsid w:val="008C1010"/>
    <w:rsid w:val="008C1687"/>
    <w:rsid w:val="008C178B"/>
    <w:rsid w:val="008C1802"/>
    <w:rsid w:val="008C1939"/>
    <w:rsid w:val="008C267D"/>
    <w:rsid w:val="008C2792"/>
    <w:rsid w:val="008C3FFA"/>
    <w:rsid w:val="008C48E0"/>
    <w:rsid w:val="008C5A07"/>
    <w:rsid w:val="008C5BF3"/>
    <w:rsid w:val="008C73C1"/>
    <w:rsid w:val="008D2116"/>
    <w:rsid w:val="008D21E9"/>
    <w:rsid w:val="008D220B"/>
    <w:rsid w:val="008D419D"/>
    <w:rsid w:val="008D4EBF"/>
    <w:rsid w:val="008D547D"/>
    <w:rsid w:val="008D55BF"/>
    <w:rsid w:val="008D6B9A"/>
    <w:rsid w:val="008D7E44"/>
    <w:rsid w:val="008E0211"/>
    <w:rsid w:val="008E09A0"/>
    <w:rsid w:val="008E17D6"/>
    <w:rsid w:val="008E1E0C"/>
    <w:rsid w:val="008E3ED7"/>
    <w:rsid w:val="008E5620"/>
    <w:rsid w:val="008E5BE8"/>
    <w:rsid w:val="008E61AE"/>
    <w:rsid w:val="008E687B"/>
    <w:rsid w:val="008F0C75"/>
    <w:rsid w:val="008F2122"/>
    <w:rsid w:val="008F30D0"/>
    <w:rsid w:val="008F349E"/>
    <w:rsid w:val="008F43C1"/>
    <w:rsid w:val="008F4923"/>
    <w:rsid w:val="008F499F"/>
    <w:rsid w:val="008F55DC"/>
    <w:rsid w:val="008F6FDC"/>
    <w:rsid w:val="008F712D"/>
    <w:rsid w:val="008F7835"/>
    <w:rsid w:val="009008CF"/>
    <w:rsid w:val="00901C08"/>
    <w:rsid w:val="00903CBE"/>
    <w:rsid w:val="009045E4"/>
    <w:rsid w:val="0090505C"/>
    <w:rsid w:val="00906043"/>
    <w:rsid w:val="0091016C"/>
    <w:rsid w:val="0091143C"/>
    <w:rsid w:val="00912921"/>
    <w:rsid w:val="00912F70"/>
    <w:rsid w:val="00913091"/>
    <w:rsid w:val="0091341A"/>
    <w:rsid w:val="00914E71"/>
    <w:rsid w:val="0091723C"/>
    <w:rsid w:val="00920104"/>
    <w:rsid w:val="00921703"/>
    <w:rsid w:val="00921B62"/>
    <w:rsid w:val="009224DE"/>
    <w:rsid w:val="009224E0"/>
    <w:rsid w:val="00923030"/>
    <w:rsid w:val="00924151"/>
    <w:rsid w:val="00924943"/>
    <w:rsid w:val="009259A2"/>
    <w:rsid w:val="00925FBB"/>
    <w:rsid w:val="0092681E"/>
    <w:rsid w:val="00926F24"/>
    <w:rsid w:val="009271C3"/>
    <w:rsid w:val="0092741B"/>
    <w:rsid w:val="0093137C"/>
    <w:rsid w:val="00931A24"/>
    <w:rsid w:val="009320E9"/>
    <w:rsid w:val="00934D74"/>
    <w:rsid w:val="00935184"/>
    <w:rsid w:val="00936698"/>
    <w:rsid w:val="00936F93"/>
    <w:rsid w:val="00937A9A"/>
    <w:rsid w:val="00937E76"/>
    <w:rsid w:val="00943562"/>
    <w:rsid w:val="0094405C"/>
    <w:rsid w:val="009459E9"/>
    <w:rsid w:val="009465B8"/>
    <w:rsid w:val="00946823"/>
    <w:rsid w:val="00946D6F"/>
    <w:rsid w:val="00947D5E"/>
    <w:rsid w:val="0095219A"/>
    <w:rsid w:val="0095227F"/>
    <w:rsid w:val="009535BC"/>
    <w:rsid w:val="00953619"/>
    <w:rsid w:val="009538C4"/>
    <w:rsid w:val="00953F05"/>
    <w:rsid w:val="009540DE"/>
    <w:rsid w:val="0095480F"/>
    <w:rsid w:val="00954978"/>
    <w:rsid w:val="0095628A"/>
    <w:rsid w:val="00960331"/>
    <w:rsid w:val="00961363"/>
    <w:rsid w:val="009618E8"/>
    <w:rsid w:val="00963A1D"/>
    <w:rsid w:val="00963D59"/>
    <w:rsid w:val="00964A63"/>
    <w:rsid w:val="00964F9C"/>
    <w:rsid w:val="009656CD"/>
    <w:rsid w:val="009664EB"/>
    <w:rsid w:val="00966748"/>
    <w:rsid w:val="0096732C"/>
    <w:rsid w:val="00971670"/>
    <w:rsid w:val="00974652"/>
    <w:rsid w:val="00976AD9"/>
    <w:rsid w:val="00976B2C"/>
    <w:rsid w:val="00976BE5"/>
    <w:rsid w:val="00980D88"/>
    <w:rsid w:val="009813E1"/>
    <w:rsid w:val="009824D5"/>
    <w:rsid w:val="00982D89"/>
    <w:rsid w:val="009837E4"/>
    <w:rsid w:val="009842A1"/>
    <w:rsid w:val="0098445C"/>
    <w:rsid w:val="00984F7D"/>
    <w:rsid w:val="00985C04"/>
    <w:rsid w:val="0098683C"/>
    <w:rsid w:val="0098708C"/>
    <w:rsid w:val="00987589"/>
    <w:rsid w:val="0099034E"/>
    <w:rsid w:val="0099063C"/>
    <w:rsid w:val="00991285"/>
    <w:rsid w:val="0099266E"/>
    <w:rsid w:val="0099299E"/>
    <w:rsid w:val="00992B14"/>
    <w:rsid w:val="00993C32"/>
    <w:rsid w:val="0099434D"/>
    <w:rsid w:val="00996EF7"/>
    <w:rsid w:val="009976F6"/>
    <w:rsid w:val="00997F37"/>
    <w:rsid w:val="009A14F8"/>
    <w:rsid w:val="009A3EAC"/>
    <w:rsid w:val="009A4B09"/>
    <w:rsid w:val="009A4FD4"/>
    <w:rsid w:val="009A578A"/>
    <w:rsid w:val="009A68F7"/>
    <w:rsid w:val="009A6E21"/>
    <w:rsid w:val="009A6EE0"/>
    <w:rsid w:val="009A726B"/>
    <w:rsid w:val="009A7922"/>
    <w:rsid w:val="009B097A"/>
    <w:rsid w:val="009B228D"/>
    <w:rsid w:val="009B377F"/>
    <w:rsid w:val="009B3B1E"/>
    <w:rsid w:val="009B3D5E"/>
    <w:rsid w:val="009B4660"/>
    <w:rsid w:val="009B4A35"/>
    <w:rsid w:val="009B4D7D"/>
    <w:rsid w:val="009B5DA7"/>
    <w:rsid w:val="009B64E4"/>
    <w:rsid w:val="009B684B"/>
    <w:rsid w:val="009B6CC5"/>
    <w:rsid w:val="009C0B31"/>
    <w:rsid w:val="009C2957"/>
    <w:rsid w:val="009C29F6"/>
    <w:rsid w:val="009C40BE"/>
    <w:rsid w:val="009C55C1"/>
    <w:rsid w:val="009C5878"/>
    <w:rsid w:val="009C6070"/>
    <w:rsid w:val="009C638F"/>
    <w:rsid w:val="009C645E"/>
    <w:rsid w:val="009C68A6"/>
    <w:rsid w:val="009D16BC"/>
    <w:rsid w:val="009D19D3"/>
    <w:rsid w:val="009D1DAD"/>
    <w:rsid w:val="009D1FDA"/>
    <w:rsid w:val="009D2E92"/>
    <w:rsid w:val="009D441B"/>
    <w:rsid w:val="009D5979"/>
    <w:rsid w:val="009D5EDD"/>
    <w:rsid w:val="009D6075"/>
    <w:rsid w:val="009D607F"/>
    <w:rsid w:val="009D7047"/>
    <w:rsid w:val="009E0C47"/>
    <w:rsid w:val="009E0D89"/>
    <w:rsid w:val="009E11B9"/>
    <w:rsid w:val="009E204E"/>
    <w:rsid w:val="009E23FE"/>
    <w:rsid w:val="009E30EB"/>
    <w:rsid w:val="009E53EE"/>
    <w:rsid w:val="009E570C"/>
    <w:rsid w:val="009E606D"/>
    <w:rsid w:val="009E7610"/>
    <w:rsid w:val="009E7EDD"/>
    <w:rsid w:val="009E7FAA"/>
    <w:rsid w:val="009F2384"/>
    <w:rsid w:val="009F38DB"/>
    <w:rsid w:val="009F4491"/>
    <w:rsid w:val="009F4B55"/>
    <w:rsid w:val="00A0100C"/>
    <w:rsid w:val="00A0248E"/>
    <w:rsid w:val="00A02E05"/>
    <w:rsid w:val="00A058C7"/>
    <w:rsid w:val="00A058D4"/>
    <w:rsid w:val="00A06BC9"/>
    <w:rsid w:val="00A10E90"/>
    <w:rsid w:val="00A12C62"/>
    <w:rsid w:val="00A12D5C"/>
    <w:rsid w:val="00A155DE"/>
    <w:rsid w:val="00A15622"/>
    <w:rsid w:val="00A160DD"/>
    <w:rsid w:val="00A166D3"/>
    <w:rsid w:val="00A16F73"/>
    <w:rsid w:val="00A17CF3"/>
    <w:rsid w:val="00A17E13"/>
    <w:rsid w:val="00A211DC"/>
    <w:rsid w:val="00A2213D"/>
    <w:rsid w:val="00A23DD7"/>
    <w:rsid w:val="00A2422D"/>
    <w:rsid w:val="00A25C9F"/>
    <w:rsid w:val="00A26093"/>
    <w:rsid w:val="00A26EF1"/>
    <w:rsid w:val="00A27509"/>
    <w:rsid w:val="00A305F0"/>
    <w:rsid w:val="00A3144B"/>
    <w:rsid w:val="00A31C35"/>
    <w:rsid w:val="00A31D02"/>
    <w:rsid w:val="00A34366"/>
    <w:rsid w:val="00A34470"/>
    <w:rsid w:val="00A34BF3"/>
    <w:rsid w:val="00A36B2B"/>
    <w:rsid w:val="00A37379"/>
    <w:rsid w:val="00A402AE"/>
    <w:rsid w:val="00A407EA"/>
    <w:rsid w:val="00A40BCB"/>
    <w:rsid w:val="00A4232D"/>
    <w:rsid w:val="00A443A3"/>
    <w:rsid w:val="00A46591"/>
    <w:rsid w:val="00A466B8"/>
    <w:rsid w:val="00A46EFC"/>
    <w:rsid w:val="00A4755E"/>
    <w:rsid w:val="00A50297"/>
    <w:rsid w:val="00A50495"/>
    <w:rsid w:val="00A504C5"/>
    <w:rsid w:val="00A50D4E"/>
    <w:rsid w:val="00A51633"/>
    <w:rsid w:val="00A51CF4"/>
    <w:rsid w:val="00A5349E"/>
    <w:rsid w:val="00A542C7"/>
    <w:rsid w:val="00A5441A"/>
    <w:rsid w:val="00A5467B"/>
    <w:rsid w:val="00A5510C"/>
    <w:rsid w:val="00A5554F"/>
    <w:rsid w:val="00A564B8"/>
    <w:rsid w:val="00A61DB1"/>
    <w:rsid w:val="00A62C9E"/>
    <w:rsid w:val="00A635CE"/>
    <w:rsid w:val="00A65362"/>
    <w:rsid w:val="00A65FAD"/>
    <w:rsid w:val="00A67E11"/>
    <w:rsid w:val="00A717B6"/>
    <w:rsid w:val="00A71E3C"/>
    <w:rsid w:val="00A72896"/>
    <w:rsid w:val="00A72F40"/>
    <w:rsid w:val="00A73B3A"/>
    <w:rsid w:val="00A74A7D"/>
    <w:rsid w:val="00A759F6"/>
    <w:rsid w:val="00A76890"/>
    <w:rsid w:val="00A774CE"/>
    <w:rsid w:val="00A77656"/>
    <w:rsid w:val="00A806E5"/>
    <w:rsid w:val="00A80B39"/>
    <w:rsid w:val="00A81282"/>
    <w:rsid w:val="00A81C21"/>
    <w:rsid w:val="00A839EB"/>
    <w:rsid w:val="00A85164"/>
    <w:rsid w:val="00A86AC9"/>
    <w:rsid w:val="00A87163"/>
    <w:rsid w:val="00A8752F"/>
    <w:rsid w:val="00A90377"/>
    <w:rsid w:val="00A9079E"/>
    <w:rsid w:val="00A91685"/>
    <w:rsid w:val="00A91857"/>
    <w:rsid w:val="00A93D67"/>
    <w:rsid w:val="00A94B14"/>
    <w:rsid w:val="00A94B16"/>
    <w:rsid w:val="00A94E0F"/>
    <w:rsid w:val="00A96084"/>
    <w:rsid w:val="00A965B8"/>
    <w:rsid w:val="00AA07D2"/>
    <w:rsid w:val="00AA0885"/>
    <w:rsid w:val="00AA1958"/>
    <w:rsid w:val="00AA1BCC"/>
    <w:rsid w:val="00AA2317"/>
    <w:rsid w:val="00AA39C8"/>
    <w:rsid w:val="00AA4247"/>
    <w:rsid w:val="00AA577F"/>
    <w:rsid w:val="00AA638F"/>
    <w:rsid w:val="00AA780D"/>
    <w:rsid w:val="00AB1600"/>
    <w:rsid w:val="00AB20E2"/>
    <w:rsid w:val="00AB235C"/>
    <w:rsid w:val="00AB37C2"/>
    <w:rsid w:val="00AB4066"/>
    <w:rsid w:val="00AB50B0"/>
    <w:rsid w:val="00AB6257"/>
    <w:rsid w:val="00AC09C6"/>
    <w:rsid w:val="00AC1228"/>
    <w:rsid w:val="00AC1AD3"/>
    <w:rsid w:val="00AC2034"/>
    <w:rsid w:val="00AC3615"/>
    <w:rsid w:val="00AC3709"/>
    <w:rsid w:val="00AC3FDB"/>
    <w:rsid w:val="00AC4089"/>
    <w:rsid w:val="00AC4EF8"/>
    <w:rsid w:val="00AC5294"/>
    <w:rsid w:val="00AC581F"/>
    <w:rsid w:val="00AC65AC"/>
    <w:rsid w:val="00AC69F7"/>
    <w:rsid w:val="00AD232D"/>
    <w:rsid w:val="00AD277D"/>
    <w:rsid w:val="00AD2A53"/>
    <w:rsid w:val="00AD2B96"/>
    <w:rsid w:val="00AD3726"/>
    <w:rsid w:val="00AD4545"/>
    <w:rsid w:val="00AD489F"/>
    <w:rsid w:val="00AD5153"/>
    <w:rsid w:val="00AD57A1"/>
    <w:rsid w:val="00AD6460"/>
    <w:rsid w:val="00AD756C"/>
    <w:rsid w:val="00AD767D"/>
    <w:rsid w:val="00AD768F"/>
    <w:rsid w:val="00AE0335"/>
    <w:rsid w:val="00AE0982"/>
    <w:rsid w:val="00AE2BD5"/>
    <w:rsid w:val="00AE35CC"/>
    <w:rsid w:val="00AE395C"/>
    <w:rsid w:val="00AE4260"/>
    <w:rsid w:val="00AE468C"/>
    <w:rsid w:val="00AE48F9"/>
    <w:rsid w:val="00AE4EC4"/>
    <w:rsid w:val="00AE5E5D"/>
    <w:rsid w:val="00AE64A7"/>
    <w:rsid w:val="00AE6E0E"/>
    <w:rsid w:val="00AE6E70"/>
    <w:rsid w:val="00AF19EF"/>
    <w:rsid w:val="00AF1D5B"/>
    <w:rsid w:val="00AF3E1C"/>
    <w:rsid w:val="00AF6992"/>
    <w:rsid w:val="00AF6C83"/>
    <w:rsid w:val="00AF6D90"/>
    <w:rsid w:val="00AF73D2"/>
    <w:rsid w:val="00AF7E72"/>
    <w:rsid w:val="00B00925"/>
    <w:rsid w:val="00B02630"/>
    <w:rsid w:val="00B03214"/>
    <w:rsid w:val="00B04D29"/>
    <w:rsid w:val="00B0511A"/>
    <w:rsid w:val="00B05655"/>
    <w:rsid w:val="00B056A5"/>
    <w:rsid w:val="00B059F4"/>
    <w:rsid w:val="00B05D32"/>
    <w:rsid w:val="00B062F2"/>
    <w:rsid w:val="00B06593"/>
    <w:rsid w:val="00B069B7"/>
    <w:rsid w:val="00B104CC"/>
    <w:rsid w:val="00B11E6C"/>
    <w:rsid w:val="00B1208F"/>
    <w:rsid w:val="00B131FC"/>
    <w:rsid w:val="00B14667"/>
    <w:rsid w:val="00B154F9"/>
    <w:rsid w:val="00B1580D"/>
    <w:rsid w:val="00B159DF"/>
    <w:rsid w:val="00B15F8A"/>
    <w:rsid w:val="00B16087"/>
    <w:rsid w:val="00B1772C"/>
    <w:rsid w:val="00B17CDD"/>
    <w:rsid w:val="00B2051C"/>
    <w:rsid w:val="00B21067"/>
    <w:rsid w:val="00B21B29"/>
    <w:rsid w:val="00B21D87"/>
    <w:rsid w:val="00B22CD8"/>
    <w:rsid w:val="00B23275"/>
    <w:rsid w:val="00B23C4F"/>
    <w:rsid w:val="00B23EDE"/>
    <w:rsid w:val="00B24403"/>
    <w:rsid w:val="00B24DD6"/>
    <w:rsid w:val="00B24FBD"/>
    <w:rsid w:val="00B25C87"/>
    <w:rsid w:val="00B27563"/>
    <w:rsid w:val="00B275AE"/>
    <w:rsid w:val="00B27627"/>
    <w:rsid w:val="00B3005E"/>
    <w:rsid w:val="00B30378"/>
    <w:rsid w:val="00B306BD"/>
    <w:rsid w:val="00B32600"/>
    <w:rsid w:val="00B3350C"/>
    <w:rsid w:val="00B33B07"/>
    <w:rsid w:val="00B34E45"/>
    <w:rsid w:val="00B354D8"/>
    <w:rsid w:val="00B3670B"/>
    <w:rsid w:val="00B36A30"/>
    <w:rsid w:val="00B36C23"/>
    <w:rsid w:val="00B37445"/>
    <w:rsid w:val="00B403EC"/>
    <w:rsid w:val="00B40480"/>
    <w:rsid w:val="00B40A5D"/>
    <w:rsid w:val="00B40BAD"/>
    <w:rsid w:val="00B40FEA"/>
    <w:rsid w:val="00B43D75"/>
    <w:rsid w:val="00B45C0B"/>
    <w:rsid w:val="00B46646"/>
    <w:rsid w:val="00B4671A"/>
    <w:rsid w:val="00B46B80"/>
    <w:rsid w:val="00B47872"/>
    <w:rsid w:val="00B516D8"/>
    <w:rsid w:val="00B529C9"/>
    <w:rsid w:val="00B52FB4"/>
    <w:rsid w:val="00B551AF"/>
    <w:rsid w:val="00B55327"/>
    <w:rsid w:val="00B5584A"/>
    <w:rsid w:val="00B55CCC"/>
    <w:rsid w:val="00B568DD"/>
    <w:rsid w:val="00B56A2C"/>
    <w:rsid w:val="00B574FC"/>
    <w:rsid w:val="00B57BC0"/>
    <w:rsid w:val="00B60429"/>
    <w:rsid w:val="00B61323"/>
    <w:rsid w:val="00B65356"/>
    <w:rsid w:val="00B674FD"/>
    <w:rsid w:val="00B67E7E"/>
    <w:rsid w:val="00B67F79"/>
    <w:rsid w:val="00B70196"/>
    <w:rsid w:val="00B70255"/>
    <w:rsid w:val="00B70E7C"/>
    <w:rsid w:val="00B71590"/>
    <w:rsid w:val="00B74476"/>
    <w:rsid w:val="00B76F09"/>
    <w:rsid w:val="00B77364"/>
    <w:rsid w:val="00B773A8"/>
    <w:rsid w:val="00B80487"/>
    <w:rsid w:val="00B81B8F"/>
    <w:rsid w:val="00B81E50"/>
    <w:rsid w:val="00B832FC"/>
    <w:rsid w:val="00B83B95"/>
    <w:rsid w:val="00B84006"/>
    <w:rsid w:val="00B854E0"/>
    <w:rsid w:val="00B861DB"/>
    <w:rsid w:val="00B86238"/>
    <w:rsid w:val="00B86374"/>
    <w:rsid w:val="00B86526"/>
    <w:rsid w:val="00B86EC4"/>
    <w:rsid w:val="00B931BF"/>
    <w:rsid w:val="00B93C2C"/>
    <w:rsid w:val="00B94027"/>
    <w:rsid w:val="00B94A6B"/>
    <w:rsid w:val="00B94C1C"/>
    <w:rsid w:val="00B96E3B"/>
    <w:rsid w:val="00BA002C"/>
    <w:rsid w:val="00BA1678"/>
    <w:rsid w:val="00BA1960"/>
    <w:rsid w:val="00BA1987"/>
    <w:rsid w:val="00BA2A8D"/>
    <w:rsid w:val="00BA3E6A"/>
    <w:rsid w:val="00BA5BE1"/>
    <w:rsid w:val="00BA6CE0"/>
    <w:rsid w:val="00BA756B"/>
    <w:rsid w:val="00BA769A"/>
    <w:rsid w:val="00BA7E28"/>
    <w:rsid w:val="00BB03D6"/>
    <w:rsid w:val="00BB06C2"/>
    <w:rsid w:val="00BB0FC0"/>
    <w:rsid w:val="00BB299E"/>
    <w:rsid w:val="00BB3485"/>
    <w:rsid w:val="00BB3BF8"/>
    <w:rsid w:val="00BB4D11"/>
    <w:rsid w:val="00BB55D3"/>
    <w:rsid w:val="00BB57D7"/>
    <w:rsid w:val="00BC061C"/>
    <w:rsid w:val="00BC09D2"/>
    <w:rsid w:val="00BC0A4E"/>
    <w:rsid w:val="00BC0C87"/>
    <w:rsid w:val="00BC108A"/>
    <w:rsid w:val="00BC113B"/>
    <w:rsid w:val="00BC1A79"/>
    <w:rsid w:val="00BC2579"/>
    <w:rsid w:val="00BC35D2"/>
    <w:rsid w:val="00BC37FF"/>
    <w:rsid w:val="00BC3865"/>
    <w:rsid w:val="00BC4D5D"/>
    <w:rsid w:val="00BC5F81"/>
    <w:rsid w:val="00BC6C5B"/>
    <w:rsid w:val="00BC7C6B"/>
    <w:rsid w:val="00BD1EB1"/>
    <w:rsid w:val="00BD3833"/>
    <w:rsid w:val="00BD40F4"/>
    <w:rsid w:val="00BD41DF"/>
    <w:rsid w:val="00BD5B99"/>
    <w:rsid w:val="00BD6E69"/>
    <w:rsid w:val="00BD772E"/>
    <w:rsid w:val="00BD7E09"/>
    <w:rsid w:val="00BE0F28"/>
    <w:rsid w:val="00BE1487"/>
    <w:rsid w:val="00BE1655"/>
    <w:rsid w:val="00BE189E"/>
    <w:rsid w:val="00BE4313"/>
    <w:rsid w:val="00BE5BF9"/>
    <w:rsid w:val="00BE6493"/>
    <w:rsid w:val="00BE6784"/>
    <w:rsid w:val="00BE6972"/>
    <w:rsid w:val="00BE6AA9"/>
    <w:rsid w:val="00BE6C08"/>
    <w:rsid w:val="00BF0615"/>
    <w:rsid w:val="00BF1A8E"/>
    <w:rsid w:val="00BF2A62"/>
    <w:rsid w:val="00BF35F6"/>
    <w:rsid w:val="00BF3FFE"/>
    <w:rsid w:val="00BF77AB"/>
    <w:rsid w:val="00C00D20"/>
    <w:rsid w:val="00C00D87"/>
    <w:rsid w:val="00C01D01"/>
    <w:rsid w:val="00C02184"/>
    <w:rsid w:val="00C02245"/>
    <w:rsid w:val="00C03260"/>
    <w:rsid w:val="00C038E9"/>
    <w:rsid w:val="00C04337"/>
    <w:rsid w:val="00C0455C"/>
    <w:rsid w:val="00C05950"/>
    <w:rsid w:val="00C0659A"/>
    <w:rsid w:val="00C06695"/>
    <w:rsid w:val="00C0702B"/>
    <w:rsid w:val="00C0755E"/>
    <w:rsid w:val="00C07797"/>
    <w:rsid w:val="00C077C3"/>
    <w:rsid w:val="00C07928"/>
    <w:rsid w:val="00C10085"/>
    <w:rsid w:val="00C1019B"/>
    <w:rsid w:val="00C102AB"/>
    <w:rsid w:val="00C103E6"/>
    <w:rsid w:val="00C11249"/>
    <w:rsid w:val="00C123AE"/>
    <w:rsid w:val="00C137F5"/>
    <w:rsid w:val="00C15818"/>
    <w:rsid w:val="00C15E61"/>
    <w:rsid w:val="00C16174"/>
    <w:rsid w:val="00C169F2"/>
    <w:rsid w:val="00C20238"/>
    <w:rsid w:val="00C20D75"/>
    <w:rsid w:val="00C20DE7"/>
    <w:rsid w:val="00C21429"/>
    <w:rsid w:val="00C214C5"/>
    <w:rsid w:val="00C22716"/>
    <w:rsid w:val="00C22787"/>
    <w:rsid w:val="00C23239"/>
    <w:rsid w:val="00C24021"/>
    <w:rsid w:val="00C272A4"/>
    <w:rsid w:val="00C3030E"/>
    <w:rsid w:val="00C30645"/>
    <w:rsid w:val="00C30A49"/>
    <w:rsid w:val="00C30C8B"/>
    <w:rsid w:val="00C321F0"/>
    <w:rsid w:val="00C32859"/>
    <w:rsid w:val="00C32AAE"/>
    <w:rsid w:val="00C337D5"/>
    <w:rsid w:val="00C3426F"/>
    <w:rsid w:val="00C34810"/>
    <w:rsid w:val="00C348D3"/>
    <w:rsid w:val="00C34FD7"/>
    <w:rsid w:val="00C3522D"/>
    <w:rsid w:val="00C365FD"/>
    <w:rsid w:val="00C366C4"/>
    <w:rsid w:val="00C36C8A"/>
    <w:rsid w:val="00C40851"/>
    <w:rsid w:val="00C40D75"/>
    <w:rsid w:val="00C44A47"/>
    <w:rsid w:val="00C451AD"/>
    <w:rsid w:val="00C45D10"/>
    <w:rsid w:val="00C46EA6"/>
    <w:rsid w:val="00C53417"/>
    <w:rsid w:val="00C53926"/>
    <w:rsid w:val="00C53D69"/>
    <w:rsid w:val="00C54331"/>
    <w:rsid w:val="00C550A9"/>
    <w:rsid w:val="00C55714"/>
    <w:rsid w:val="00C55940"/>
    <w:rsid w:val="00C56256"/>
    <w:rsid w:val="00C566FC"/>
    <w:rsid w:val="00C56E08"/>
    <w:rsid w:val="00C57E64"/>
    <w:rsid w:val="00C608F0"/>
    <w:rsid w:val="00C6119B"/>
    <w:rsid w:val="00C61917"/>
    <w:rsid w:val="00C63234"/>
    <w:rsid w:val="00C64159"/>
    <w:rsid w:val="00C64F9A"/>
    <w:rsid w:val="00C671AA"/>
    <w:rsid w:val="00C675EA"/>
    <w:rsid w:val="00C675F9"/>
    <w:rsid w:val="00C71C50"/>
    <w:rsid w:val="00C73220"/>
    <w:rsid w:val="00C7534E"/>
    <w:rsid w:val="00C75CC9"/>
    <w:rsid w:val="00C771AC"/>
    <w:rsid w:val="00C776F2"/>
    <w:rsid w:val="00C81B75"/>
    <w:rsid w:val="00C8203C"/>
    <w:rsid w:val="00C830EC"/>
    <w:rsid w:val="00C848EE"/>
    <w:rsid w:val="00C84998"/>
    <w:rsid w:val="00C85218"/>
    <w:rsid w:val="00C85B54"/>
    <w:rsid w:val="00C86559"/>
    <w:rsid w:val="00C86CD9"/>
    <w:rsid w:val="00C86E57"/>
    <w:rsid w:val="00C86EA6"/>
    <w:rsid w:val="00C87528"/>
    <w:rsid w:val="00C90894"/>
    <w:rsid w:val="00C90F0F"/>
    <w:rsid w:val="00C9107A"/>
    <w:rsid w:val="00C92C0D"/>
    <w:rsid w:val="00C94F5E"/>
    <w:rsid w:val="00C96D51"/>
    <w:rsid w:val="00C97275"/>
    <w:rsid w:val="00CA02AE"/>
    <w:rsid w:val="00CA2A41"/>
    <w:rsid w:val="00CA377C"/>
    <w:rsid w:val="00CA592F"/>
    <w:rsid w:val="00CA7624"/>
    <w:rsid w:val="00CB073E"/>
    <w:rsid w:val="00CB13F5"/>
    <w:rsid w:val="00CB155F"/>
    <w:rsid w:val="00CB27EA"/>
    <w:rsid w:val="00CB3427"/>
    <w:rsid w:val="00CB36BE"/>
    <w:rsid w:val="00CB4F2B"/>
    <w:rsid w:val="00CB59A6"/>
    <w:rsid w:val="00CB5C07"/>
    <w:rsid w:val="00CB6DD1"/>
    <w:rsid w:val="00CB741A"/>
    <w:rsid w:val="00CC0440"/>
    <w:rsid w:val="00CC05E2"/>
    <w:rsid w:val="00CC08E4"/>
    <w:rsid w:val="00CC0971"/>
    <w:rsid w:val="00CC0A7C"/>
    <w:rsid w:val="00CC0A8F"/>
    <w:rsid w:val="00CC1A79"/>
    <w:rsid w:val="00CC3362"/>
    <w:rsid w:val="00CC37B7"/>
    <w:rsid w:val="00CC4A93"/>
    <w:rsid w:val="00CC4D09"/>
    <w:rsid w:val="00CC5060"/>
    <w:rsid w:val="00CC53A7"/>
    <w:rsid w:val="00CC5C21"/>
    <w:rsid w:val="00CC71C0"/>
    <w:rsid w:val="00CC71E3"/>
    <w:rsid w:val="00CC736B"/>
    <w:rsid w:val="00CC7457"/>
    <w:rsid w:val="00CD0298"/>
    <w:rsid w:val="00CD23C1"/>
    <w:rsid w:val="00CD241C"/>
    <w:rsid w:val="00CD316A"/>
    <w:rsid w:val="00CD3410"/>
    <w:rsid w:val="00CD3ED8"/>
    <w:rsid w:val="00CD460E"/>
    <w:rsid w:val="00CD6970"/>
    <w:rsid w:val="00CE041D"/>
    <w:rsid w:val="00CE0C5B"/>
    <w:rsid w:val="00CE1966"/>
    <w:rsid w:val="00CE31B2"/>
    <w:rsid w:val="00CE3A35"/>
    <w:rsid w:val="00CE4F0C"/>
    <w:rsid w:val="00CE5173"/>
    <w:rsid w:val="00CE5F2F"/>
    <w:rsid w:val="00CE786E"/>
    <w:rsid w:val="00CF032F"/>
    <w:rsid w:val="00CF0343"/>
    <w:rsid w:val="00CF051A"/>
    <w:rsid w:val="00CF1401"/>
    <w:rsid w:val="00CF1C7A"/>
    <w:rsid w:val="00CF2266"/>
    <w:rsid w:val="00CF236D"/>
    <w:rsid w:val="00CF275A"/>
    <w:rsid w:val="00CF3F90"/>
    <w:rsid w:val="00CF4465"/>
    <w:rsid w:val="00CF51C3"/>
    <w:rsid w:val="00CF7EF8"/>
    <w:rsid w:val="00D00595"/>
    <w:rsid w:val="00D01114"/>
    <w:rsid w:val="00D02001"/>
    <w:rsid w:val="00D026F7"/>
    <w:rsid w:val="00D0277E"/>
    <w:rsid w:val="00D02BC3"/>
    <w:rsid w:val="00D03B52"/>
    <w:rsid w:val="00D04909"/>
    <w:rsid w:val="00D052F0"/>
    <w:rsid w:val="00D0620E"/>
    <w:rsid w:val="00D070EC"/>
    <w:rsid w:val="00D078E7"/>
    <w:rsid w:val="00D10079"/>
    <w:rsid w:val="00D10222"/>
    <w:rsid w:val="00D10223"/>
    <w:rsid w:val="00D10976"/>
    <w:rsid w:val="00D11CC7"/>
    <w:rsid w:val="00D12679"/>
    <w:rsid w:val="00D12B77"/>
    <w:rsid w:val="00D13677"/>
    <w:rsid w:val="00D144F1"/>
    <w:rsid w:val="00D15694"/>
    <w:rsid w:val="00D15ED6"/>
    <w:rsid w:val="00D162D4"/>
    <w:rsid w:val="00D169C7"/>
    <w:rsid w:val="00D17D4B"/>
    <w:rsid w:val="00D206F3"/>
    <w:rsid w:val="00D208CB"/>
    <w:rsid w:val="00D20E54"/>
    <w:rsid w:val="00D21DD5"/>
    <w:rsid w:val="00D22348"/>
    <w:rsid w:val="00D22467"/>
    <w:rsid w:val="00D23157"/>
    <w:rsid w:val="00D2444F"/>
    <w:rsid w:val="00D244FC"/>
    <w:rsid w:val="00D27305"/>
    <w:rsid w:val="00D27A9C"/>
    <w:rsid w:val="00D27AC9"/>
    <w:rsid w:val="00D30D9D"/>
    <w:rsid w:val="00D33097"/>
    <w:rsid w:val="00D34019"/>
    <w:rsid w:val="00D34EC4"/>
    <w:rsid w:val="00D355D7"/>
    <w:rsid w:val="00D35E70"/>
    <w:rsid w:val="00D36C9B"/>
    <w:rsid w:val="00D3771F"/>
    <w:rsid w:val="00D40671"/>
    <w:rsid w:val="00D40C1F"/>
    <w:rsid w:val="00D4428F"/>
    <w:rsid w:val="00D44D6F"/>
    <w:rsid w:val="00D454CC"/>
    <w:rsid w:val="00D46172"/>
    <w:rsid w:val="00D4651A"/>
    <w:rsid w:val="00D50491"/>
    <w:rsid w:val="00D521B1"/>
    <w:rsid w:val="00D52D88"/>
    <w:rsid w:val="00D55080"/>
    <w:rsid w:val="00D55104"/>
    <w:rsid w:val="00D552D2"/>
    <w:rsid w:val="00D55CED"/>
    <w:rsid w:val="00D562C0"/>
    <w:rsid w:val="00D576E8"/>
    <w:rsid w:val="00D607C1"/>
    <w:rsid w:val="00D6344A"/>
    <w:rsid w:val="00D6474F"/>
    <w:rsid w:val="00D67087"/>
    <w:rsid w:val="00D731B2"/>
    <w:rsid w:val="00D7395F"/>
    <w:rsid w:val="00D73BB1"/>
    <w:rsid w:val="00D742B2"/>
    <w:rsid w:val="00D75792"/>
    <w:rsid w:val="00D75B81"/>
    <w:rsid w:val="00D76541"/>
    <w:rsid w:val="00D77D0B"/>
    <w:rsid w:val="00D800EA"/>
    <w:rsid w:val="00D80CCE"/>
    <w:rsid w:val="00D80E3E"/>
    <w:rsid w:val="00D82F86"/>
    <w:rsid w:val="00D83A64"/>
    <w:rsid w:val="00D83C73"/>
    <w:rsid w:val="00D85FD3"/>
    <w:rsid w:val="00D8613B"/>
    <w:rsid w:val="00D87384"/>
    <w:rsid w:val="00D902C5"/>
    <w:rsid w:val="00D90A78"/>
    <w:rsid w:val="00D91079"/>
    <w:rsid w:val="00D916BB"/>
    <w:rsid w:val="00D91A1D"/>
    <w:rsid w:val="00D94B8C"/>
    <w:rsid w:val="00D94FC6"/>
    <w:rsid w:val="00D96E51"/>
    <w:rsid w:val="00DA0A2C"/>
    <w:rsid w:val="00DA0C32"/>
    <w:rsid w:val="00DA108C"/>
    <w:rsid w:val="00DA24CD"/>
    <w:rsid w:val="00DA264E"/>
    <w:rsid w:val="00DA33A6"/>
    <w:rsid w:val="00DA57C7"/>
    <w:rsid w:val="00DA6734"/>
    <w:rsid w:val="00DA75B8"/>
    <w:rsid w:val="00DA7837"/>
    <w:rsid w:val="00DB02E1"/>
    <w:rsid w:val="00DB0358"/>
    <w:rsid w:val="00DB081C"/>
    <w:rsid w:val="00DB1D68"/>
    <w:rsid w:val="00DB21CA"/>
    <w:rsid w:val="00DB2307"/>
    <w:rsid w:val="00DB25A3"/>
    <w:rsid w:val="00DB35A7"/>
    <w:rsid w:val="00DB3783"/>
    <w:rsid w:val="00DB481B"/>
    <w:rsid w:val="00DB4855"/>
    <w:rsid w:val="00DB4EB1"/>
    <w:rsid w:val="00DB52C3"/>
    <w:rsid w:val="00DB5421"/>
    <w:rsid w:val="00DB578E"/>
    <w:rsid w:val="00DB5F8C"/>
    <w:rsid w:val="00DB61E0"/>
    <w:rsid w:val="00DB688A"/>
    <w:rsid w:val="00DB6FDF"/>
    <w:rsid w:val="00DB7EB7"/>
    <w:rsid w:val="00DC0265"/>
    <w:rsid w:val="00DC1209"/>
    <w:rsid w:val="00DC1D0C"/>
    <w:rsid w:val="00DC256B"/>
    <w:rsid w:val="00DC3B13"/>
    <w:rsid w:val="00DC50EA"/>
    <w:rsid w:val="00DD0B8D"/>
    <w:rsid w:val="00DD1388"/>
    <w:rsid w:val="00DD230F"/>
    <w:rsid w:val="00DD264E"/>
    <w:rsid w:val="00DD27AE"/>
    <w:rsid w:val="00DD4417"/>
    <w:rsid w:val="00DD4A01"/>
    <w:rsid w:val="00DD4CA8"/>
    <w:rsid w:val="00DD5802"/>
    <w:rsid w:val="00DD7CCC"/>
    <w:rsid w:val="00DE013F"/>
    <w:rsid w:val="00DE0675"/>
    <w:rsid w:val="00DE0D0F"/>
    <w:rsid w:val="00DE1E9D"/>
    <w:rsid w:val="00DE21F9"/>
    <w:rsid w:val="00DE5D9B"/>
    <w:rsid w:val="00DE6F72"/>
    <w:rsid w:val="00DE7166"/>
    <w:rsid w:val="00DE7258"/>
    <w:rsid w:val="00DF0DDC"/>
    <w:rsid w:val="00DF189E"/>
    <w:rsid w:val="00DF1FB6"/>
    <w:rsid w:val="00DF2513"/>
    <w:rsid w:val="00DF3413"/>
    <w:rsid w:val="00DF36DC"/>
    <w:rsid w:val="00DF3F62"/>
    <w:rsid w:val="00DF48D1"/>
    <w:rsid w:val="00DF4D81"/>
    <w:rsid w:val="00DF5C39"/>
    <w:rsid w:val="00DF61B5"/>
    <w:rsid w:val="00DF65CA"/>
    <w:rsid w:val="00DF7A3D"/>
    <w:rsid w:val="00E00856"/>
    <w:rsid w:val="00E01564"/>
    <w:rsid w:val="00E016E3"/>
    <w:rsid w:val="00E01DCE"/>
    <w:rsid w:val="00E0298C"/>
    <w:rsid w:val="00E029FA"/>
    <w:rsid w:val="00E02C12"/>
    <w:rsid w:val="00E04A2E"/>
    <w:rsid w:val="00E06E83"/>
    <w:rsid w:val="00E075E0"/>
    <w:rsid w:val="00E11C0E"/>
    <w:rsid w:val="00E1224F"/>
    <w:rsid w:val="00E12EFF"/>
    <w:rsid w:val="00E1397A"/>
    <w:rsid w:val="00E13AFE"/>
    <w:rsid w:val="00E14138"/>
    <w:rsid w:val="00E14372"/>
    <w:rsid w:val="00E15107"/>
    <w:rsid w:val="00E15331"/>
    <w:rsid w:val="00E15368"/>
    <w:rsid w:val="00E15903"/>
    <w:rsid w:val="00E165BB"/>
    <w:rsid w:val="00E169FE"/>
    <w:rsid w:val="00E16D18"/>
    <w:rsid w:val="00E20878"/>
    <w:rsid w:val="00E20A8C"/>
    <w:rsid w:val="00E20E2D"/>
    <w:rsid w:val="00E214D7"/>
    <w:rsid w:val="00E2157A"/>
    <w:rsid w:val="00E21658"/>
    <w:rsid w:val="00E21DE8"/>
    <w:rsid w:val="00E22795"/>
    <w:rsid w:val="00E2345F"/>
    <w:rsid w:val="00E245A2"/>
    <w:rsid w:val="00E24867"/>
    <w:rsid w:val="00E24B95"/>
    <w:rsid w:val="00E25666"/>
    <w:rsid w:val="00E303D4"/>
    <w:rsid w:val="00E30CFC"/>
    <w:rsid w:val="00E31749"/>
    <w:rsid w:val="00E32B7F"/>
    <w:rsid w:val="00E34667"/>
    <w:rsid w:val="00E34C3A"/>
    <w:rsid w:val="00E352CE"/>
    <w:rsid w:val="00E3608A"/>
    <w:rsid w:val="00E40B10"/>
    <w:rsid w:val="00E42AF0"/>
    <w:rsid w:val="00E444C3"/>
    <w:rsid w:val="00E45529"/>
    <w:rsid w:val="00E4682D"/>
    <w:rsid w:val="00E474B8"/>
    <w:rsid w:val="00E47698"/>
    <w:rsid w:val="00E47A14"/>
    <w:rsid w:val="00E5088A"/>
    <w:rsid w:val="00E50B8F"/>
    <w:rsid w:val="00E5157A"/>
    <w:rsid w:val="00E51AC3"/>
    <w:rsid w:val="00E525A2"/>
    <w:rsid w:val="00E52843"/>
    <w:rsid w:val="00E53462"/>
    <w:rsid w:val="00E535E4"/>
    <w:rsid w:val="00E53938"/>
    <w:rsid w:val="00E54440"/>
    <w:rsid w:val="00E5535B"/>
    <w:rsid w:val="00E564BE"/>
    <w:rsid w:val="00E570C7"/>
    <w:rsid w:val="00E573A8"/>
    <w:rsid w:val="00E57AE7"/>
    <w:rsid w:val="00E60714"/>
    <w:rsid w:val="00E609F3"/>
    <w:rsid w:val="00E60B90"/>
    <w:rsid w:val="00E61432"/>
    <w:rsid w:val="00E62C06"/>
    <w:rsid w:val="00E636D0"/>
    <w:rsid w:val="00E645FE"/>
    <w:rsid w:val="00E649EA"/>
    <w:rsid w:val="00E655D0"/>
    <w:rsid w:val="00E65AA2"/>
    <w:rsid w:val="00E66705"/>
    <w:rsid w:val="00E71719"/>
    <w:rsid w:val="00E7254E"/>
    <w:rsid w:val="00E73EA5"/>
    <w:rsid w:val="00E7446F"/>
    <w:rsid w:val="00E7451F"/>
    <w:rsid w:val="00E747B8"/>
    <w:rsid w:val="00E74A7E"/>
    <w:rsid w:val="00E7528F"/>
    <w:rsid w:val="00E754D5"/>
    <w:rsid w:val="00E7632B"/>
    <w:rsid w:val="00E7663B"/>
    <w:rsid w:val="00E76F79"/>
    <w:rsid w:val="00E772B9"/>
    <w:rsid w:val="00E77A6E"/>
    <w:rsid w:val="00E8001F"/>
    <w:rsid w:val="00E8187C"/>
    <w:rsid w:val="00E82463"/>
    <w:rsid w:val="00E834D0"/>
    <w:rsid w:val="00E84755"/>
    <w:rsid w:val="00E857FC"/>
    <w:rsid w:val="00E8593C"/>
    <w:rsid w:val="00E86573"/>
    <w:rsid w:val="00E875E2"/>
    <w:rsid w:val="00E9212A"/>
    <w:rsid w:val="00E925F1"/>
    <w:rsid w:val="00E9263A"/>
    <w:rsid w:val="00E93600"/>
    <w:rsid w:val="00E94419"/>
    <w:rsid w:val="00E9453D"/>
    <w:rsid w:val="00E95105"/>
    <w:rsid w:val="00E95CC1"/>
    <w:rsid w:val="00E964E2"/>
    <w:rsid w:val="00E96925"/>
    <w:rsid w:val="00E96B5A"/>
    <w:rsid w:val="00E97846"/>
    <w:rsid w:val="00E97F78"/>
    <w:rsid w:val="00EA0B16"/>
    <w:rsid w:val="00EA11DC"/>
    <w:rsid w:val="00EA15E4"/>
    <w:rsid w:val="00EA2C0F"/>
    <w:rsid w:val="00EA44E3"/>
    <w:rsid w:val="00EA45D4"/>
    <w:rsid w:val="00EA4E87"/>
    <w:rsid w:val="00EA6F11"/>
    <w:rsid w:val="00EA7584"/>
    <w:rsid w:val="00EB0B33"/>
    <w:rsid w:val="00EB199F"/>
    <w:rsid w:val="00EB22CF"/>
    <w:rsid w:val="00EB2A52"/>
    <w:rsid w:val="00EB3239"/>
    <w:rsid w:val="00EB3A27"/>
    <w:rsid w:val="00EB3AB3"/>
    <w:rsid w:val="00EB5CD3"/>
    <w:rsid w:val="00EC03D9"/>
    <w:rsid w:val="00EC2771"/>
    <w:rsid w:val="00EC5861"/>
    <w:rsid w:val="00EC6297"/>
    <w:rsid w:val="00EC791B"/>
    <w:rsid w:val="00ED0887"/>
    <w:rsid w:val="00ED091D"/>
    <w:rsid w:val="00ED21C6"/>
    <w:rsid w:val="00ED24BA"/>
    <w:rsid w:val="00ED27E0"/>
    <w:rsid w:val="00ED3033"/>
    <w:rsid w:val="00ED3F98"/>
    <w:rsid w:val="00ED5689"/>
    <w:rsid w:val="00ED5D75"/>
    <w:rsid w:val="00ED672A"/>
    <w:rsid w:val="00ED6744"/>
    <w:rsid w:val="00ED705F"/>
    <w:rsid w:val="00ED7B11"/>
    <w:rsid w:val="00EE21B3"/>
    <w:rsid w:val="00EE3DB1"/>
    <w:rsid w:val="00EE4725"/>
    <w:rsid w:val="00EE6567"/>
    <w:rsid w:val="00EE69A6"/>
    <w:rsid w:val="00EE7247"/>
    <w:rsid w:val="00EF03A0"/>
    <w:rsid w:val="00EF0626"/>
    <w:rsid w:val="00EF1C12"/>
    <w:rsid w:val="00EF2C67"/>
    <w:rsid w:val="00EF3F40"/>
    <w:rsid w:val="00EF498D"/>
    <w:rsid w:val="00EF4A26"/>
    <w:rsid w:val="00EF4E09"/>
    <w:rsid w:val="00EF6DE3"/>
    <w:rsid w:val="00EF748C"/>
    <w:rsid w:val="00F00613"/>
    <w:rsid w:val="00F0206B"/>
    <w:rsid w:val="00F03036"/>
    <w:rsid w:val="00F041B7"/>
    <w:rsid w:val="00F0484C"/>
    <w:rsid w:val="00F04A52"/>
    <w:rsid w:val="00F051BF"/>
    <w:rsid w:val="00F12947"/>
    <w:rsid w:val="00F14247"/>
    <w:rsid w:val="00F145D3"/>
    <w:rsid w:val="00F1560C"/>
    <w:rsid w:val="00F1595D"/>
    <w:rsid w:val="00F15C94"/>
    <w:rsid w:val="00F16022"/>
    <w:rsid w:val="00F16765"/>
    <w:rsid w:val="00F16EC3"/>
    <w:rsid w:val="00F170EA"/>
    <w:rsid w:val="00F20B8F"/>
    <w:rsid w:val="00F211C2"/>
    <w:rsid w:val="00F21E06"/>
    <w:rsid w:val="00F234E3"/>
    <w:rsid w:val="00F237E8"/>
    <w:rsid w:val="00F24EF2"/>
    <w:rsid w:val="00F255C4"/>
    <w:rsid w:val="00F25BA0"/>
    <w:rsid w:val="00F27D07"/>
    <w:rsid w:val="00F3062C"/>
    <w:rsid w:val="00F3078E"/>
    <w:rsid w:val="00F3146E"/>
    <w:rsid w:val="00F320D7"/>
    <w:rsid w:val="00F3274D"/>
    <w:rsid w:val="00F32839"/>
    <w:rsid w:val="00F32D63"/>
    <w:rsid w:val="00F32DCE"/>
    <w:rsid w:val="00F335B1"/>
    <w:rsid w:val="00F335C0"/>
    <w:rsid w:val="00F338E9"/>
    <w:rsid w:val="00F3475E"/>
    <w:rsid w:val="00F35662"/>
    <w:rsid w:val="00F364FB"/>
    <w:rsid w:val="00F36D8B"/>
    <w:rsid w:val="00F42688"/>
    <w:rsid w:val="00F433EB"/>
    <w:rsid w:val="00F44135"/>
    <w:rsid w:val="00F4542F"/>
    <w:rsid w:val="00F45E0A"/>
    <w:rsid w:val="00F46526"/>
    <w:rsid w:val="00F46AE5"/>
    <w:rsid w:val="00F46BED"/>
    <w:rsid w:val="00F47949"/>
    <w:rsid w:val="00F479DA"/>
    <w:rsid w:val="00F50DC2"/>
    <w:rsid w:val="00F51200"/>
    <w:rsid w:val="00F51D73"/>
    <w:rsid w:val="00F53DEE"/>
    <w:rsid w:val="00F546E4"/>
    <w:rsid w:val="00F54748"/>
    <w:rsid w:val="00F548EA"/>
    <w:rsid w:val="00F54CC9"/>
    <w:rsid w:val="00F54DAC"/>
    <w:rsid w:val="00F5514D"/>
    <w:rsid w:val="00F55F03"/>
    <w:rsid w:val="00F5666B"/>
    <w:rsid w:val="00F56D78"/>
    <w:rsid w:val="00F604B1"/>
    <w:rsid w:val="00F62367"/>
    <w:rsid w:val="00F62EB2"/>
    <w:rsid w:val="00F6541F"/>
    <w:rsid w:val="00F7072D"/>
    <w:rsid w:val="00F70D60"/>
    <w:rsid w:val="00F72C9D"/>
    <w:rsid w:val="00F733B9"/>
    <w:rsid w:val="00F74C57"/>
    <w:rsid w:val="00F74CE5"/>
    <w:rsid w:val="00F76879"/>
    <w:rsid w:val="00F76996"/>
    <w:rsid w:val="00F7716B"/>
    <w:rsid w:val="00F77BDB"/>
    <w:rsid w:val="00F77F02"/>
    <w:rsid w:val="00F82863"/>
    <w:rsid w:val="00F83385"/>
    <w:rsid w:val="00F83E81"/>
    <w:rsid w:val="00F83F7F"/>
    <w:rsid w:val="00F84887"/>
    <w:rsid w:val="00F84F5E"/>
    <w:rsid w:val="00F8518E"/>
    <w:rsid w:val="00F85556"/>
    <w:rsid w:val="00F857A9"/>
    <w:rsid w:val="00F8736E"/>
    <w:rsid w:val="00F87AE6"/>
    <w:rsid w:val="00F90252"/>
    <w:rsid w:val="00F90283"/>
    <w:rsid w:val="00F9139F"/>
    <w:rsid w:val="00F93084"/>
    <w:rsid w:val="00F930D1"/>
    <w:rsid w:val="00F93CAF"/>
    <w:rsid w:val="00F941F8"/>
    <w:rsid w:val="00F946B3"/>
    <w:rsid w:val="00F948C4"/>
    <w:rsid w:val="00F95871"/>
    <w:rsid w:val="00F96865"/>
    <w:rsid w:val="00F96AE6"/>
    <w:rsid w:val="00F96B30"/>
    <w:rsid w:val="00F96F64"/>
    <w:rsid w:val="00F97AF3"/>
    <w:rsid w:val="00FA13AA"/>
    <w:rsid w:val="00FA18AE"/>
    <w:rsid w:val="00FA19CE"/>
    <w:rsid w:val="00FA3646"/>
    <w:rsid w:val="00FA54A4"/>
    <w:rsid w:val="00FA5515"/>
    <w:rsid w:val="00FA5D20"/>
    <w:rsid w:val="00FA71C5"/>
    <w:rsid w:val="00FA791A"/>
    <w:rsid w:val="00FB0BB6"/>
    <w:rsid w:val="00FB1349"/>
    <w:rsid w:val="00FB14D1"/>
    <w:rsid w:val="00FB17C1"/>
    <w:rsid w:val="00FB31BB"/>
    <w:rsid w:val="00FB4D52"/>
    <w:rsid w:val="00FB74CD"/>
    <w:rsid w:val="00FB7719"/>
    <w:rsid w:val="00FC07A7"/>
    <w:rsid w:val="00FC09E3"/>
    <w:rsid w:val="00FC144E"/>
    <w:rsid w:val="00FC1A33"/>
    <w:rsid w:val="00FC4256"/>
    <w:rsid w:val="00FC78E6"/>
    <w:rsid w:val="00FD1073"/>
    <w:rsid w:val="00FD18EF"/>
    <w:rsid w:val="00FD28AD"/>
    <w:rsid w:val="00FD2A07"/>
    <w:rsid w:val="00FD3646"/>
    <w:rsid w:val="00FD455E"/>
    <w:rsid w:val="00FD4CAD"/>
    <w:rsid w:val="00FD5FC3"/>
    <w:rsid w:val="00FD6FBE"/>
    <w:rsid w:val="00FD7114"/>
    <w:rsid w:val="00FD745E"/>
    <w:rsid w:val="00FE066B"/>
    <w:rsid w:val="00FE1C87"/>
    <w:rsid w:val="00FE26C8"/>
    <w:rsid w:val="00FE26DC"/>
    <w:rsid w:val="00FE30DE"/>
    <w:rsid w:val="00FE39EF"/>
    <w:rsid w:val="00FE4507"/>
    <w:rsid w:val="00FE5403"/>
    <w:rsid w:val="00FE6483"/>
    <w:rsid w:val="00FE7612"/>
    <w:rsid w:val="00FF0473"/>
    <w:rsid w:val="00FF0A95"/>
    <w:rsid w:val="00FF3BC0"/>
    <w:rsid w:val="00FF4A21"/>
    <w:rsid w:val="00FF5955"/>
    <w:rsid w:val="00FF6553"/>
    <w:rsid w:val="00FF6643"/>
    <w:rsid w:val="00FF7372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FE73A5"/>
  <w15:chartTrackingRefBased/>
  <w15:docId w15:val="{4F6EEAA8-E9F8-4501-A188-BFF83E5B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4E2"/>
    <w:pPr>
      <w:spacing w:after="200" w:line="276" w:lineRule="auto"/>
    </w:pPr>
    <w:rPr>
      <w:rFonts w:ascii="Calibri" w:eastAsia="Calibri" w:hAnsi="Calibri" w:cs="Times New Roman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EA45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495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1">
    <w:name w:val="Grid Table 1 Light Accent 1"/>
    <w:basedOn w:val="Tabelanormal"/>
    <w:uiPriority w:val="46"/>
    <w:rsid w:val="0049590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4-Destaque5">
    <w:name w:val="Grid Table 4 Accent 5"/>
    <w:basedOn w:val="Tabelanormal"/>
    <w:uiPriority w:val="49"/>
    <w:rsid w:val="000B462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mples4">
    <w:name w:val="Plain Table 4"/>
    <w:basedOn w:val="Tabelanormal"/>
    <w:uiPriority w:val="44"/>
    <w:rsid w:val="003970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6C5C78"/>
    <w:pPr>
      <w:spacing w:after="0" w:line="240" w:lineRule="auto"/>
    </w:pPr>
    <w:rPr>
      <w:rFonts w:ascii="Calibri" w:eastAsia="Calibri" w:hAnsi="Calibri" w:cs="Times New Roman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284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84B0D"/>
    <w:rPr>
      <w:rFonts w:ascii="Calibri" w:eastAsia="Calibri" w:hAnsi="Calibri" w:cs="Times New Roman"/>
    </w:rPr>
  </w:style>
  <w:style w:type="paragraph" w:styleId="Rodap">
    <w:name w:val="footer"/>
    <w:basedOn w:val="Normal"/>
    <w:link w:val="RodapCarter"/>
    <w:uiPriority w:val="99"/>
    <w:unhideWhenUsed/>
    <w:rsid w:val="00284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84B0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C0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C0C55"/>
    <w:rPr>
      <w:rFonts w:ascii="Segoe UI" w:eastAsia="Calibr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AA39C8"/>
    <w:rPr>
      <w:color w:val="0563C1" w:themeColor="hyperlink"/>
      <w:u w:val="single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EA45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5EEE8-DE9C-4A9E-8DDC-452E6B55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638</Words>
  <Characters>3639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Edmilson Mahumane</dc:creator>
  <cp:keywords/>
  <dc:description/>
  <cp:lastModifiedBy>ARA Norte</cp:lastModifiedBy>
  <cp:revision>2</cp:revision>
  <cp:lastPrinted>2024-12-09T12:24:00Z</cp:lastPrinted>
  <dcterms:created xsi:type="dcterms:W3CDTF">2025-09-03T08:43:00Z</dcterms:created>
  <dcterms:modified xsi:type="dcterms:W3CDTF">2025-09-03T08:43:00Z</dcterms:modified>
</cp:coreProperties>
</file>